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D1" w:rsidRDefault="004F75D1" w:rsidP="004F75D1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4F75D1">
        <w:rPr>
          <w:rFonts w:ascii="Comic Sans MS" w:hAnsi="Comic Sans MS"/>
          <w:b/>
          <w:sz w:val="32"/>
          <w:szCs w:val="28"/>
          <w:u w:val="single"/>
        </w:rPr>
        <w:t>Schaffer and Emerson</w:t>
      </w:r>
    </w:p>
    <w:p w:rsidR="004F75D1" w:rsidRDefault="005B1938">
      <w:r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2BC63" wp14:editId="68C1EB3E">
                <wp:simplePos x="0" y="0"/>
                <wp:positionH relativeFrom="column">
                  <wp:posOffset>-323850</wp:posOffset>
                </wp:positionH>
                <wp:positionV relativeFrom="paragraph">
                  <wp:posOffset>1502410</wp:posOffset>
                </wp:positionV>
                <wp:extent cx="2590800" cy="14859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859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8" w:rsidRPr="004F75D1" w:rsidRDefault="00E514FC" w:rsidP="004F75D1">
                            <w:pPr>
                              <w:ind w:right="34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2. </w:t>
                            </w:r>
                            <w:r w:rsidR="005B1938" w:rsidRPr="004F75D1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Indiscriminate Stage</w:t>
                            </w:r>
                            <w:r w:rsidR="005B1938"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5B1938" w:rsidRDefault="005B1938" w:rsidP="004F75D1">
                            <w:r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(2-7 months)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5pt;margin-top:118.3pt;width:204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" fillcolor="white [3201]" strokecolor="black [3200]" strokeweight="3pt">
                <v:textbox>
                  <w:txbxContent>
                    <w:p w:rsidR="005B1938" w:rsidRPr="004F75D1" w:rsidRDefault="00E514FC" w:rsidP="004F75D1">
                      <w:pPr>
                        <w:ind w:right="34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2. </w:t>
                      </w:r>
                      <w:r w:rsidR="005B1938" w:rsidRPr="004F75D1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Indiscriminate Stage</w:t>
                      </w:r>
                      <w:r w:rsidR="005B1938"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</w:t>
                      </w:r>
                    </w:p>
                    <w:p w:rsidR="005B1938" w:rsidRDefault="005B1938" w:rsidP="004F75D1">
                      <w:r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>(2-7 months)</w:t>
                      </w:r>
                    </w:p>
                  </w:txbxContent>
                </v:textbox>
              </v:rect>
            </w:pict>
          </mc:Fallback>
        </mc:AlternateContent>
      </w:r>
      <w:r w:rsidRPr="004F75D1"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C4FBA" wp14:editId="533B5269">
                <wp:simplePos x="0" y="0"/>
                <wp:positionH relativeFrom="column">
                  <wp:posOffset>-323850</wp:posOffset>
                </wp:positionH>
                <wp:positionV relativeFrom="paragraph">
                  <wp:posOffset>4455160</wp:posOffset>
                </wp:positionV>
                <wp:extent cx="2590800" cy="14668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668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8" w:rsidRPr="004F75D1" w:rsidRDefault="00E514FC" w:rsidP="004F75D1">
                            <w:p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4. </w:t>
                            </w:r>
                            <w:r w:rsidR="005B1938" w:rsidRPr="004F75D1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Multiple Attachments</w:t>
                            </w:r>
                            <w:r w:rsidR="005B1938"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5B1938" w:rsidRDefault="005B1938" w:rsidP="004F75D1">
                            <w:r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1 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25.5pt;margin-top:350.8pt;width:204pt;height:11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" fillcolor="white [3201]" strokecolor="black [3200]" strokeweight="3pt">
                <v:textbox>
                  <w:txbxContent>
                    <w:p w:rsidR="005B1938" w:rsidRPr="004F75D1" w:rsidRDefault="00E514FC" w:rsidP="004F75D1">
                      <w:p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4. </w:t>
                      </w:r>
                      <w:r w:rsidR="005B1938" w:rsidRPr="004F75D1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Multiple Attachments</w:t>
                      </w:r>
                      <w:r w:rsidR="005B1938"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</w:t>
                      </w:r>
                    </w:p>
                    <w:p w:rsidR="005B1938" w:rsidRDefault="005B1938" w:rsidP="004F75D1">
                      <w:r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>(</w:t>
                      </w:r>
                      <w:proofErr w:type="gramStart"/>
                      <w:r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>by</w:t>
                      </w:r>
                      <w:proofErr w:type="gramEnd"/>
                      <w:r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1 year)</w:t>
                      </w:r>
                    </w:p>
                  </w:txbxContent>
                </v:textbox>
              </v:rect>
            </w:pict>
          </mc:Fallback>
        </mc:AlternateContent>
      </w:r>
      <w:r w:rsidRPr="004F75D1"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556B2" wp14:editId="046BA842">
                <wp:simplePos x="0" y="0"/>
                <wp:positionH relativeFrom="column">
                  <wp:posOffset>-323850</wp:posOffset>
                </wp:positionH>
                <wp:positionV relativeFrom="paragraph">
                  <wp:posOffset>2988310</wp:posOffset>
                </wp:positionV>
                <wp:extent cx="2590800" cy="14668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668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8" w:rsidRPr="004F75D1" w:rsidRDefault="00E514FC" w:rsidP="004F75D1">
                            <w:pPr>
                              <w:ind w:right="34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3. </w:t>
                            </w:r>
                            <w:r w:rsidR="005B1938" w:rsidRPr="004F75D1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Specific Attachments</w:t>
                            </w:r>
                          </w:p>
                          <w:p w:rsidR="005B1938" w:rsidRDefault="005B1938" w:rsidP="004F75D1">
                            <w:r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(7 months onwards)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25.5pt;margin-top:235.3pt;width:204pt;height:11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" fillcolor="white [3201]" strokecolor="black [3200]" strokeweight="3pt">
                <v:textbox>
                  <w:txbxContent>
                    <w:p w:rsidR="005B1938" w:rsidRPr="004F75D1" w:rsidRDefault="00E514FC" w:rsidP="004F75D1">
                      <w:pPr>
                        <w:ind w:right="34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3. </w:t>
                      </w:r>
                      <w:r w:rsidR="005B1938" w:rsidRPr="004F75D1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Specific Attachments</w:t>
                      </w:r>
                    </w:p>
                    <w:p w:rsidR="005B1938" w:rsidRDefault="005B1938" w:rsidP="004F75D1">
                      <w:r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>(7 months onwards)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2AB4B" wp14:editId="1A122262">
                <wp:simplePos x="0" y="0"/>
                <wp:positionH relativeFrom="column">
                  <wp:posOffset>-323850</wp:posOffset>
                </wp:positionH>
                <wp:positionV relativeFrom="paragraph">
                  <wp:posOffset>73660</wp:posOffset>
                </wp:positionV>
                <wp:extent cx="2590800" cy="14287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28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8" w:rsidRPr="00A528D3" w:rsidRDefault="005B1938" w:rsidP="00A528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34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A528D3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Asocial Stage</w:t>
                            </w:r>
                          </w:p>
                          <w:p w:rsidR="005B1938" w:rsidRDefault="005B1938" w:rsidP="004F75D1">
                            <w:r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(First few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25.5pt;margin-top:5.8pt;width:204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" fillcolor="white [3201]" strokecolor="black [3200]" strokeweight="3pt">
                <v:textbox>
                  <w:txbxContent>
                    <w:p w:rsidR="005B1938" w:rsidRPr="00A528D3" w:rsidRDefault="005B1938" w:rsidP="00A528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 w:right="34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bookmarkStart w:id="1" w:name="_GoBack"/>
                      <w:bookmarkEnd w:id="1"/>
                      <w:r w:rsidRPr="00A528D3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Asocial Stage</w:t>
                      </w:r>
                    </w:p>
                    <w:p w:rsidR="005B1938" w:rsidRDefault="005B1938" w:rsidP="004F75D1">
                      <w:r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>(First few weeks)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DBDAD" wp14:editId="3E2278E7">
                <wp:simplePos x="0" y="0"/>
                <wp:positionH relativeFrom="column">
                  <wp:posOffset>2552700</wp:posOffset>
                </wp:positionH>
                <wp:positionV relativeFrom="paragraph">
                  <wp:posOffset>73660</wp:posOffset>
                </wp:positionV>
                <wp:extent cx="6877050" cy="14668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4668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8" w:rsidRPr="004F75D1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426" w:right="-613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Multiple attachments follow soon after the first attachment is made.</w:t>
                            </w:r>
                          </w:p>
                          <w:p w:rsidR="005B1938" w:rsidRPr="004F75D1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426" w:right="122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4F75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Baby shows attachment behaviours towards several different people – secondary attachments (e.g. siblings, grandparents, child-minders etc…)</w:t>
                            </w:r>
                          </w:p>
                          <w:p w:rsidR="005B1938" w:rsidRPr="004F75D1" w:rsidRDefault="005B1938" w:rsidP="005B1938">
                            <w:pPr>
                              <w:pStyle w:val="ListParagraph"/>
                              <w:ind w:left="42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01pt;margin-top:5.8pt;width:541.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" fillcolor="white [3201]" strokecolor="black [3200]" strokeweight="3pt">
                <v:textbox>
                  <w:txbxContent>
                    <w:p w:rsidR="005B1938" w:rsidRPr="004F75D1" w:rsidRDefault="005B1938" w:rsidP="005B19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426" w:right="-613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>Multiple attachments follow soon after the first attachment is made.</w:t>
                      </w:r>
                    </w:p>
                    <w:p w:rsidR="005B1938" w:rsidRPr="004F75D1" w:rsidRDefault="005B1938" w:rsidP="005B19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426" w:right="122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4F75D1">
                        <w:rPr>
                          <w:rFonts w:ascii="Comic Sans MS" w:hAnsi="Comic Sans MS"/>
                          <w:sz w:val="28"/>
                          <w:szCs w:val="24"/>
                        </w:rPr>
                        <w:t>Baby shows attachment behaviours towards several different people – secondary attachments (e.g. siblings, grandparents, child-minders etc…)</w:t>
                      </w:r>
                    </w:p>
                    <w:p w:rsidR="005B1938" w:rsidRPr="004F75D1" w:rsidRDefault="005B1938" w:rsidP="005B1938">
                      <w:pPr>
                        <w:pStyle w:val="ListParagraph"/>
                        <w:ind w:left="426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514B4" wp14:editId="4B780E9D">
                <wp:simplePos x="0" y="0"/>
                <wp:positionH relativeFrom="column">
                  <wp:posOffset>2552700</wp:posOffset>
                </wp:positionH>
                <wp:positionV relativeFrom="paragraph">
                  <wp:posOffset>1540510</wp:posOffset>
                </wp:positionV>
                <wp:extent cx="6877050" cy="14668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4668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8" w:rsidRPr="005B1938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right="-2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B193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Baby begins to show separation anxiety (protests when primary caregiver leaves them)</w:t>
                            </w:r>
                          </w:p>
                          <w:p w:rsidR="005B1938" w:rsidRPr="005B1938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right="-613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B193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Fear of strangers develop</w:t>
                            </w:r>
                            <w:proofErr w:type="gramEnd"/>
                            <w:r w:rsidRPr="005B193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B1938" w:rsidRPr="005B1938" w:rsidRDefault="005B1938" w:rsidP="00A528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right="2"/>
                              <w:rPr>
                                <w:sz w:val="26"/>
                                <w:szCs w:val="26"/>
                              </w:rPr>
                            </w:pPr>
                            <w:r w:rsidRPr="005B193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Began to form specific attachments (not necessarily the individual who spends the most time with the infant but the one who interacts with the infant the most).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01pt;margin-top:121.3pt;width:541.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" fillcolor="white [3201]" strokecolor="black [3200]" strokeweight="3pt">
                <v:textbox>
                  <w:txbxContent>
                    <w:p w:rsidR="005B1938" w:rsidRPr="005B1938" w:rsidRDefault="005B1938" w:rsidP="005B19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right="-2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B1938">
                        <w:rPr>
                          <w:rFonts w:ascii="Comic Sans MS" w:hAnsi="Comic Sans MS"/>
                          <w:sz w:val="26"/>
                          <w:szCs w:val="26"/>
                        </w:rPr>
                        <w:t>Baby begins to show separation anxiety (protests when primary caregiver leaves them)</w:t>
                      </w:r>
                    </w:p>
                    <w:p w:rsidR="005B1938" w:rsidRPr="005B1938" w:rsidRDefault="005B1938" w:rsidP="005B19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right="-613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B1938">
                        <w:rPr>
                          <w:rFonts w:ascii="Comic Sans MS" w:hAnsi="Comic Sans MS"/>
                          <w:sz w:val="26"/>
                          <w:szCs w:val="26"/>
                        </w:rPr>
                        <w:t>Fear of strangers develop</w:t>
                      </w:r>
                      <w:proofErr w:type="gramEnd"/>
                      <w:r w:rsidRPr="005B1938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  <w:p w:rsidR="005B1938" w:rsidRPr="005B1938" w:rsidRDefault="005B1938" w:rsidP="00A528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right="2"/>
                        <w:rPr>
                          <w:sz w:val="26"/>
                          <w:szCs w:val="26"/>
                        </w:rPr>
                      </w:pPr>
                      <w:r w:rsidRPr="005B1938">
                        <w:rPr>
                          <w:rFonts w:ascii="Comic Sans MS" w:hAnsi="Comic Sans MS"/>
                          <w:sz w:val="26"/>
                          <w:szCs w:val="26"/>
                        </w:rPr>
                        <w:t>Began to form specific attachments (not necessarily the individual who spends the most time with the infant but the one who interacts with the infant the most).</w:t>
                      </w:r>
                    </w:p>
                  </w:txbxContent>
                </v:textbox>
              </v:rect>
            </w:pict>
          </mc:Fallback>
        </mc:AlternateContent>
      </w:r>
      <w:r w:rsidRPr="004F75D1"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572FA" wp14:editId="32A8C7C6">
                <wp:simplePos x="0" y="0"/>
                <wp:positionH relativeFrom="column">
                  <wp:posOffset>2552700</wp:posOffset>
                </wp:positionH>
                <wp:positionV relativeFrom="paragraph">
                  <wp:posOffset>3007360</wp:posOffset>
                </wp:positionV>
                <wp:extent cx="6877050" cy="14478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4478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8" w:rsidRPr="00A528D3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528D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Baby is recognising and forming bonds with its carers</w:t>
                            </w:r>
                          </w:p>
                          <w:p w:rsidR="005B1938" w:rsidRPr="00A528D3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528D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Baby’s behaviour towards humans and non-human objects is similar.</w:t>
                            </w:r>
                          </w:p>
                          <w:p w:rsidR="005B1938" w:rsidRPr="00A528D3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528D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Show some preference for familiar adults in that those individuals find it easier to calm them.</w:t>
                            </w:r>
                          </w:p>
                          <w:p w:rsidR="005B1938" w:rsidRPr="00A528D3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right="122"/>
                              <w:rPr>
                                <w:sz w:val="26"/>
                                <w:szCs w:val="26"/>
                              </w:rPr>
                            </w:pPr>
                            <w:r w:rsidRPr="00A528D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Babies are also happy when they are in the presence of other humans.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201pt;margin-top:236.8pt;width:541.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" fillcolor="white [3201]" strokecolor="black [3200]" strokeweight="3pt">
                <v:textbox>
                  <w:txbxContent>
                    <w:p w:rsidR="005B1938" w:rsidRPr="00A528D3" w:rsidRDefault="005B1938" w:rsidP="005B19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528D3">
                        <w:rPr>
                          <w:rFonts w:ascii="Comic Sans MS" w:hAnsi="Comic Sans MS"/>
                          <w:sz w:val="26"/>
                          <w:szCs w:val="26"/>
                        </w:rPr>
                        <w:t>Baby is recognising and forming bonds with its carers</w:t>
                      </w:r>
                    </w:p>
                    <w:p w:rsidR="005B1938" w:rsidRPr="00A528D3" w:rsidRDefault="005B1938" w:rsidP="005B19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528D3">
                        <w:rPr>
                          <w:rFonts w:ascii="Comic Sans MS" w:hAnsi="Comic Sans MS"/>
                          <w:sz w:val="26"/>
                          <w:szCs w:val="26"/>
                        </w:rPr>
                        <w:t>Baby’s behaviour towards humans and non-human objects is similar.</w:t>
                      </w:r>
                    </w:p>
                    <w:p w:rsidR="005B1938" w:rsidRPr="00A528D3" w:rsidRDefault="005B1938" w:rsidP="005B19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528D3">
                        <w:rPr>
                          <w:rFonts w:ascii="Comic Sans MS" w:hAnsi="Comic Sans MS"/>
                          <w:sz w:val="26"/>
                          <w:szCs w:val="26"/>
                        </w:rPr>
                        <w:t>Show some preference for familiar adults in that those individuals find it easier to calm them.</w:t>
                      </w:r>
                    </w:p>
                    <w:p w:rsidR="005B1938" w:rsidRPr="00A528D3" w:rsidRDefault="005B1938" w:rsidP="005B19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right="122"/>
                        <w:rPr>
                          <w:sz w:val="26"/>
                          <w:szCs w:val="26"/>
                        </w:rPr>
                      </w:pPr>
                      <w:r w:rsidRPr="00A528D3">
                        <w:rPr>
                          <w:rFonts w:ascii="Comic Sans MS" w:hAnsi="Comic Sans MS"/>
                          <w:sz w:val="26"/>
                          <w:szCs w:val="26"/>
                        </w:rPr>
                        <w:t>Babies are also happy when they are in the presence of other humans.</w:t>
                      </w:r>
                    </w:p>
                  </w:txbxContent>
                </v:textbox>
              </v:rect>
            </w:pict>
          </mc:Fallback>
        </mc:AlternateContent>
      </w:r>
      <w:r w:rsidRPr="004F75D1"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4C070" wp14:editId="2157436F">
                <wp:simplePos x="0" y="0"/>
                <wp:positionH relativeFrom="column">
                  <wp:posOffset>2552700</wp:posOffset>
                </wp:positionH>
                <wp:positionV relativeFrom="paragraph">
                  <wp:posOffset>4455160</wp:posOffset>
                </wp:positionV>
                <wp:extent cx="6877050" cy="15621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5621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8" w:rsidRPr="005B1938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right="-61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9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Display more observable social behaviour.</w:t>
                            </w:r>
                          </w:p>
                          <w:p w:rsidR="005B1938" w:rsidRPr="005B1938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right="-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9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Show a preference for people rather than inanimate objects and recognise and prefer familiar adults.</w:t>
                            </w:r>
                          </w:p>
                          <w:p w:rsidR="005B1938" w:rsidRPr="005B1938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right="-61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9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Usually accept cuddles and comfort from any adult</w:t>
                            </w:r>
                          </w:p>
                          <w:p w:rsidR="005B1938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right="-61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9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Don’t show separation or stranger anxiety</w:t>
                            </w:r>
                          </w:p>
                          <w:p w:rsidR="005B1938" w:rsidRPr="005B1938" w:rsidRDefault="005B1938" w:rsidP="005B19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right="-613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5B19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Indiscriminate because it is not different towards any one person.</w:t>
                            </w:r>
                          </w:p>
                          <w:p w:rsidR="005B1938" w:rsidRDefault="005B1938" w:rsidP="005B1938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201pt;margin-top:350.8pt;width:541.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" fillcolor="white [3201]" strokecolor="black [3200]" strokeweight="3pt">
                <v:textbox>
                  <w:txbxContent>
                    <w:p w:rsidR="005B1938" w:rsidRPr="005B1938" w:rsidRDefault="005B1938" w:rsidP="005B19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right="-61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938">
                        <w:rPr>
                          <w:rFonts w:ascii="Comic Sans MS" w:hAnsi="Comic Sans MS"/>
                          <w:sz w:val="24"/>
                          <w:szCs w:val="24"/>
                        </w:rPr>
                        <w:t>Display more observable social behaviour.</w:t>
                      </w:r>
                    </w:p>
                    <w:p w:rsidR="005B1938" w:rsidRPr="005B1938" w:rsidRDefault="005B1938" w:rsidP="005B19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right="-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938">
                        <w:rPr>
                          <w:rFonts w:ascii="Comic Sans MS" w:hAnsi="Comic Sans MS"/>
                          <w:sz w:val="24"/>
                          <w:szCs w:val="24"/>
                        </w:rPr>
                        <w:t>Show a preference for people rather than inanimate objects and recognise and prefer familiar adults.</w:t>
                      </w:r>
                    </w:p>
                    <w:p w:rsidR="005B1938" w:rsidRPr="005B1938" w:rsidRDefault="005B1938" w:rsidP="005B19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right="-61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938">
                        <w:rPr>
                          <w:rFonts w:ascii="Comic Sans MS" w:hAnsi="Comic Sans MS"/>
                          <w:sz w:val="24"/>
                          <w:szCs w:val="24"/>
                        </w:rPr>
                        <w:t>Usually accept cuddles and comfort from any adult</w:t>
                      </w:r>
                    </w:p>
                    <w:p w:rsidR="005B1938" w:rsidRDefault="005B1938" w:rsidP="005B19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right="-61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938">
                        <w:rPr>
                          <w:rFonts w:ascii="Comic Sans MS" w:hAnsi="Comic Sans MS"/>
                          <w:sz w:val="24"/>
                          <w:szCs w:val="24"/>
                        </w:rPr>
                        <w:t>Don’t show separation or stranger anxiety</w:t>
                      </w:r>
                    </w:p>
                    <w:p w:rsidR="005B1938" w:rsidRPr="005B1938" w:rsidRDefault="005B1938" w:rsidP="005B19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right="-613"/>
                        <w:rPr>
                          <w:rFonts w:ascii="Comic Sans MS" w:hAnsi="Comic Sans MS"/>
                          <w:szCs w:val="24"/>
                        </w:rPr>
                      </w:pPr>
                      <w:r w:rsidRPr="005B1938">
                        <w:rPr>
                          <w:rFonts w:ascii="Comic Sans MS" w:hAnsi="Comic Sans MS"/>
                          <w:sz w:val="24"/>
                          <w:szCs w:val="24"/>
                        </w:rPr>
                        <w:t>Indiscriminate because it is not different towards any one person.</w:t>
                      </w:r>
                    </w:p>
                    <w:p w:rsidR="005B1938" w:rsidRDefault="005B1938" w:rsidP="005B1938">
                      <w:pPr>
                        <w:ind w:left="42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F75D1" w:rsidSect="00F051E4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6046"/>
    <w:multiLevelType w:val="hybridMultilevel"/>
    <w:tmpl w:val="47CE1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C7CFA"/>
    <w:multiLevelType w:val="hybridMultilevel"/>
    <w:tmpl w:val="A044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6550E"/>
    <w:multiLevelType w:val="hybridMultilevel"/>
    <w:tmpl w:val="9222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E1A18"/>
    <w:multiLevelType w:val="hybridMultilevel"/>
    <w:tmpl w:val="9E38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52817"/>
    <w:multiLevelType w:val="hybridMultilevel"/>
    <w:tmpl w:val="28A6B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24E51"/>
    <w:multiLevelType w:val="hybridMultilevel"/>
    <w:tmpl w:val="23AE22D0"/>
    <w:lvl w:ilvl="0" w:tplc="5B78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E4"/>
    <w:rsid w:val="004D2223"/>
    <w:rsid w:val="004F75D1"/>
    <w:rsid w:val="005B1938"/>
    <w:rsid w:val="00A528D3"/>
    <w:rsid w:val="00D93527"/>
    <w:rsid w:val="00E514FC"/>
    <w:rsid w:val="00F0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E4"/>
    <w:pPr>
      <w:ind w:left="720"/>
      <w:contextualSpacing/>
    </w:pPr>
  </w:style>
  <w:style w:type="table" w:styleId="TableGrid">
    <w:name w:val="Table Grid"/>
    <w:basedOn w:val="TableNormal"/>
    <w:uiPriority w:val="59"/>
    <w:rsid w:val="00F0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E4"/>
    <w:pPr>
      <w:ind w:left="720"/>
      <w:contextualSpacing/>
    </w:pPr>
  </w:style>
  <w:style w:type="table" w:styleId="TableGrid">
    <w:name w:val="Table Grid"/>
    <w:basedOn w:val="TableNormal"/>
    <w:uiPriority w:val="59"/>
    <w:rsid w:val="00F0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63F710C7</Template>
  <TotalTime>12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Lauren Parker</cp:lastModifiedBy>
  <cp:revision>5</cp:revision>
  <cp:lastPrinted>2015-12-07T14:29:00Z</cp:lastPrinted>
  <dcterms:created xsi:type="dcterms:W3CDTF">2015-12-02T17:55:00Z</dcterms:created>
  <dcterms:modified xsi:type="dcterms:W3CDTF">2015-12-07T14:29:00Z</dcterms:modified>
</cp:coreProperties>
</file>