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4F" w:rsidRDefault="00710F41" w:rsidP="000E7B4F">
      <w:pPr>
        <w:ind w:left="-709"/>
        <w:jc w:val="center"/>
        <w:rPr>
          <w:rFonts w:cs="Arial,Bold"/>
          <w:b/>
          <w:bCs/>
          <w:sz w:val="32"/>
          <w:szCs w:val="32"/>
          <w:u w:val="single"/>
          <w:lang w:eastAsia="en-GB"/>
        </w:rPr>
      </w:pPr>
      <w:r>
        <w:rPr>
          <w:rFonts w:cs="Arial,Bold"/>
          <w:b/>
          <w:bCs/>
          <w:sz w:val="32"/>
          <w:szCs w:val="32"/>
          <w:u w:val="single"/>
          <w:lang w:eastAsia="en-GB"/>
        </w:rPr>
        <w:t>Depression</w:t>
      </w:r>
      <w:r w:rsidR="000E7B4F" w:rsidRPr="003066A0">
        <w:rPr>
          <w:rFonts w:cs="Arial,Bold"/>
          <w:b/>
          <w:bCs/>
          <w:sz w:val="32"/>
          <w:szCs w:val="32"/>
          <w:u w:val="single"/>
          <w:lang w:eastAsia="en-GB"/>
        </w:rPr>
        <w:t xml:space="preserve"> – Behavioural, Emotional and Social Characteristics</w:t>
      </w:r>
    </w:p>
    <w:p w:rsidR="000E7B4F" w:rsidRDefault="000E7B4F" w:rsidP="000E7B4F">
      <w:pPr>
        <w:ind w:left="-709"/>
        <w:jc w:val="center"/>
        <w:rPr>
          <w:rFonts w:cs="Arial,Bold"/>
          <w:b/>
          <w:bCs/>
          <w:sz w:val="32"/>
          <w:szCs w:val="32"/>
          <w:u w:val="single"/>
          <w:lang w:eastAsia="en-GB"/>
        </w:rPr>
      </w:pPr>
      <w:r>
        <w:rPr>
          <w:rFonts w:cs="Arial,Bold"/>
          <w:b/>
          <w:bCs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152400</wp:posOffset>
                </wp:positionV>
                <wp:extent cx="6970329" cy="742950"/>
                <wp:effectExtent l="0" t="0" r="2159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0329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F41" w:rsidRDefault="00710F41" w:rsidP="00710F41">
                            <w:r w:rsidRPr="00D6655A">
                              <w:t>Depression</w:t>
                            </w:r>
                            <w:r>
                              <w:t xml:space="preserve"> is classified as a ________________ disorder. </w:t>
                            </w:r>
                          </w:p>
                          <w:p w:rsidR="00710F41" w:rsidRPr="00D6655A" w:rsidRDefault="00710F41" w:rsidP="00710F41">
                            <w:r>
                              <w:t>DSM-V distinguishes between __________ depressive disorder and ________________ depressive disorder which is long term and/or _______________.</w:t>
                            </w:r>
                          </w:p>
                          <w:p w:rsidR="000E7B4F" w:rsidRPr="000E7B4F" w:rsidRDefault="000E7B4F" w:rsidP="000E7B4F">
                            <w:pPr>
                              <w:spacing w:line="30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49.5pt;margin-top:12pt;width:548.8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">
                <v:textbox>
                  <w:txbxContent>
                    <w:p w:rsidR="00710F41" w:rsidRDefault="00710F41" w:rsidP="00710F41">
                      <w:r w:rsidRPr="00D6655A">
                        <w:t>Depression</w:t>
                      </w:r>
                      <w:r>
                        <w:t xml:space="preserve"> is classified as a </w:t>
                      </w:r>
                      <w:r>
                        <w:t>________________</w:t>
                      </w:r>
                      <w:r>
                        <w:t xml:space="preserve"> disorder. </w:t>
                      </w:r>
                    </w:p>
                    <w:p w:rsidR="00710F41" w:rsidRPr="00D6655A" w:rsidRDefault="00710F41" w:rsidP="00710F41">
                      <w:r>
                        <w:t xml:space="preserve">DSM-V distinguishes between </w:t>
                      </w:r>
                      <w:r>
                        <w:t>__________</w:t>
                      </w:r>
                      <w:r>
                        <w:t xml:space="preserve"> depressive disorder and </w:t>
                      </w:r>
                      <w:r>
                        <w:t>________________</w:t>
                      </w:r>
                      <w:r>
                        <w:t xml:space="preserve"> depressive disorder which is long term and/or </w:t>
                      </w:r>
                      <w:r>
                        <w:t>_______________</w:t>
                      </w:r>
                      <w:r>
                        <w:t>.</w:t>
                      </w:r>
                    </w:p>
                    <w:p w:rsidR="000E7B4F" w:rsidRPr="000E7B4F" w:rsidRDefault="000E7B4F" w:rsidP="000E7B4F">
                      <w:pPr>
                        <w:spacing w:line="300" w:lineRule="auto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7B4F" w:rsidRPr="003066A0" w:rsidRDefault="000E7B4F" w:rsidP="000E7B4F">
      <w:pPr>
        <w:ind w:left="-709"/>
        <w:jc w:val="center"/>
        <w:rPr>
          <w:rFonts w:cs="Arial,Bold"/>
          <w:b/>
          <w:bCs/>
          <w:szCs w:val="24"/>
          <w:lang w:eastAsia="en-GB"/>
        </w:rPr>
      </w:pPr>
    </w:p>
    <w:p w:rsidR="000E7B4F" w:rsidRDefault="000E7B4F" w:rsidP="000E7B4F">
      <w:pPr>
        <w:jc w:val="center"/>
        <w:rPr>
          <w:rFonts w:cs="Arial,Bold"/>
          <w:b/>
          <w:bCs/>
          <w:sz w:val="36"/>
          <w:szCs w:val="36"/>
          <w:u w:val="single"/>
          <w:lang w:eastAsia="en-GB"/>
        </w:rPr>
      </w:pPr>
    </w:p>
    <w:p w:rsidR="000E7B4F" w:rsidRDefault="000E7B4F" w:rsidP="000E7B4F">
      <w:pPr>
        <w:jc w:val="center"/>
        <w:rPr>
          <w:rFonts w:cs="Arial,Bold"/>
          <w:b/>
          <w:bCs/>
          <w:sz w:val="36"/>
          <w:szCs w:val="36"/>
          <w:u w:val="single"/>
          <w:lang w:eastAsia="en-GB"/>
        </w:rPr>
      </w:pPr>
    </w:p>
    <w:p w:rsidR="000E7B4F" w:rsidRDefault="000E7B4F" w:rsidP="000E7B4F">
      <w:pPr>
        <w:ind w:left="-709"/>
        <w:rPr>
          <w:rFonts w:cs="Arial,Bold"/>
          <w:b/>
          <w:bCs/>
          <w:sz w:val="28"/>
          <w:szCs w:val="28"/>
          <w:u w:val="single"/>
          <w:lang w:eastAsia="en-GB"/>
        </w:rPr>
      </w:pPr>
      <w:r>
        <w:rPr>
          <w:rFonts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012C6" wp14:editId="7FAD032D">
                <wp:simplePos x="0" y="0"/>
                <wp:positionH relativeFrom="column">
                  <wp:posOffset>5696898</wp:posOffset>
                </wp:positionH>
                <wp:positionV relativeFrom="paragraph">
                  <wp:posOffset>235585</wp:posOffset>
                </wp:positionV>
                <wp:extent cx="686435" cy="451485"/>
                <wp:effectExtent l="0" t="0" r="18415" b="247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B4F" w:rsidRPr="00612E06" w:rsidRDefault="000E7B4F" w:rsidP="000E7B4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12E06">
                              <w:rPr>
                                <w:sz w:val="40"/>
                                <w:szCs w:val="40"/>
                              </w:rPr>
                              <w:t>A01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012C6" id="Rectangle 5" o:spid="_x0000_s1027" style="position:absolute;left:0;text-align:left;margin-left:448.55pt;margin-top:18.55pt;width:54.0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">
                <v:textbox>
                  <w:txbxContent>
                    <w:p w:rsidR="000E7B4F" w:rsidRPr="00612E06" w:rsidRDefault="000E7B4F" w:rsidP="000E7B4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12E06">
                        <w:rPr>
                          <w:sz w:val="40"/>
                          <w:szCs w:val="40"/>
                        </w:rPr>
                        <w:t>A01</w:t>
                      </w:r>
                    </w:p>
                  </w:txbxContent>
                </v:textbox>
              </v:rect>
            </w:pict>
          </mc:Fallback>
        </mc:AlternateContent>
      </w:r>
      <w:r w:rsidRPr="005C332C">
        <w:rPr>
          <w:rFonts w:cs="Arial,Bold"/>
          <w:b/>
          <w:bCs/>
          <w:sz w:val="28"/>
          <w:szCs w:val="28"/>
          <w:u w:val="single"/>
          <w:lang w:eastAsia="en-GB"/>
        </w:rPr>
        <w:t>Behavioural Symptoms/Characteristics of OCD:</w:t>
      </w:r>
    </w:p>
    <w:p w:rsidR="00710F41" w:rsidRPr="00710F41" w:rsidRDefault="00710F41" w:rsidP="000E7B4F">
      <w:pPr>
        <w:ind w:left="-709"/>
        <w:rPr>
          <w:rFonts w:cs="Arial,Bold"/>
          <w:b/>
          <w:bCs/>
          <w:sz w:val="14"/>
          <w:szCs w:val="28"/>
          <w:u w:val="single"/>
          <w:lang w:eastAsia="en-GB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6695"/>
      </w:tblGrid>
      <w:tr w:rsidR="000E7B4F" w:rsidRPr="00A80F48" w:rsidTr="00601536">
        <w:tc>
          <w:tcPr>
            <w:tcW w:w="3510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0E7B4F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</w:tc>
        <w:tc>
          <w:tcPr>
            <w:tcW w:w="7054" w:type="dxa"/>
            <w:shd w:val="clear" w:color="auto" w:fill="auto"/>
          </w:tcPr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  <w:tr w:rsidR="000E7B4F" w:rsidRPr="00A80F48" w:rsidTr="00601536">
        <w:tc>
          <w:tcPr>
            <w:tcW w:w="3510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0E7B4F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</w:tc>
        <w:tc>
          <w:tcPr>
            <w:tcW w:w="7054" w:type="dxa"/>
            <w:shd w:val="clear" w:color="auto" w:fill="auto"/>
          </w:tcPr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  <w:tr w:rsidR="000E7B4F" w:rsidRPr="00A80F48" w:rsidTr="00601536">
        <w:tc>
          <w:tcPr>
            <w:tcW w:w="3510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0E7B4F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</w:tc>
        <w:tc>
          <w:tcPr>
            <w:tcW w:w="7054" w:type="dxa"/>
            <w:shd w:val="clear" w:color="auto" w:fill="auto"/>
          </w:tcPr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  <w:bookmarkStart w:id="0" w:name="_GoBack"/>
            <w:bookmarkEnd w:id="0"/>
          </w:p>
        </w:tc>
      </w:tr>
    </w:tbl>
    <w:p w:rsidR="00710F41" w:rsidRDefault="00710F41" w:rsidP="000E7B4F">
      <w:pPr>
        <w:ind w:left="-709"/>
        <w:rPr>
          <w:rFonts w:cs="Arial,Bold"/>
          <w:b/>
          <w:bCs/>
          <w:sz w:val="28"/>
          <w:szCs w:val="28"/>
          <w:u w:val="single"/>
          <w:lang w:eastAsia="en-GB"/>
        </w:rPr>
      </w:pPr>
    </w:p>
    <w:p w:rsidR="000E7B4F" w:rsidRDefault="000E7B4F" w:rsidP="000E7B4F">
      <w:pPr>
        <w:ind w:left="-709"/>
        <w:rPr>
          <w:rFonts w:cs="Arial,Bold"/>
          <w:b/>
          <w:bCs/>
          <w:sz w:val="28"/>
          <w:szCs w:val="28"/>
          <w:u w:val="single"/>
          <w:lang w:eastAsia="en-GB"/>
        </w:rPr>
      </w:pPr>
      <w:r w:rsidRPr="005C332C">
        <w:rPr>
          <w:rFonts w:cs="Arial,Bold"/>
          <w:b/>
          <w:bCs/>
          <w:sz w:val="28"/>
          <w:szCs w:val="28"/>
          <w:u w:val="single"/>
          <w:lang w:eastAsia="en-GB"/>
        </w:rPr>
        <w:t>Emotional Symptoms/Characteristics of OCD:</w:t>
      </w:r>
    </w:p>
    <w:p w:rsidR="00710F41" w:rsidRPr="00710F41" w:rsidRDefault="00710F41" w:rsidP="000E7B4F">
      <w:pPr>
        <w:ind w:left="-709"/>
        <w:rPr>
          <w:rFonts w:cs="Arial,Bold"/>
          <w:b/>
          <w:bCs/>
          <w:sz w:val="14"/>
          <w:szCs w:val="28"/>
          <w:u w:val="single"/>
          <w:lang w:eastAsia="en-GB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6695"/>
      </w:tblGrid>
      <w:tr w:rsidR="000E7B4F" w:rsidRPr="00A80F48" w:rsidTr="00601536">
        <w:tc>
          <w:tcPr>
            <w:tcW w:w="3510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</w:tc>
        <w:tc>
          <w:tcPr>
            <w:tcW w:w="7054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  <w:tr w:rsidR="000E7B4F" w:rsidRPr="00A80F48" w:rsidTr="00601536">
        <w:tc>
          <w:tcPr>
            <w:tcW w:w="3510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</w:tc>
        <w:tc>
          <w:tcPr>
            <w:tcW w:w="7054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  <w:tr w:rsidR="00710F41" w:rsidRPr="00A80F48" w:rsidTr="00601536">
        <w:tc>
          <w:tcPr>
            <w:tcW w:w="3510" w:type="dxa"/>
            <w:shd w:val="clear" w:color="auto" w:fill="auto"/>
          </w:tcPr>
          <w:p w:rsidR="00710F41" w:rsidRDefault="00710F41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710F41" w:rsidRDefault="00710F41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710F41" w:rsidRDefault="00710F41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</w:tc>
        <w:tc>
          <w:tcPr>
            <w:tcW w:w="7054" w:type="dxa"/>
            <w:shd w:val="clear" w:color="auto" w:fill="auto"/>
          </w:tcPr>
          <w:p w:rsidR="00710F41" w:rsidRDefault="00710F41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  <w:tr w:rsidR="00710F41" w:rsidRPr="00A80F48" w:rsidTr="00601536">
        <w:tc>
          <w:tcPr>
            <w:tcW w:w="3510" w:type="dxa"/>
            <w:shd w:val="clear" w:color="auto" w:fill="auto"/>
          </w:tcPr>
          <w:p w:rsidR="00710F41" w:rsidRDefault="00710F41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710F41" w:rsidRDefault="00710F41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710F41" w:rsidRDefault="00710F41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</w:tc>
        <w:tc>
          <w:tcPr>
            <w:tcW w:w="7054" w:type="dxa"/>
            <w:shd w:val="clear" w:color="auto" w:fill="auto"/>
          </w:tcPr>
          <w:p w:rsidR="00710F41" w:rsidRDefault="00710F41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</w:tbl>
    <w:p w:rsidR="00710F41" w:rsidRDefault="00710F41" w:rsidP="000E7B4F">
      <w:pPr>
        <w:ind w:left="-709"/>
        <w:rPr>
          <w:rFonts w:cs="Arial,Bold"/>
          <w:b/>
          <w:bCs/>
          <w:sz w:val="28"/>
          <w:szCs w:val="28"/>
          <w:u w:val="single"/>
          <w:lang w:eastAsia="en-GB"/>
        </w:rPr>
      </w:pPr>
    </w:p>
    <w:p w:rsidR="000E7B4F" w:rsidRDefault="000E7B4F" w:rsidP="000E7B4F">
      <w:pPr>
        <w:ind w:left="-709"/>
        <w:rPr>
          <w:rFonts w:cs="Arial,Bold"/>
          <w:b/>
          <w:bCs/>
          <w:sz w:val="28"/>
          <w:szCs w:val="28"/>
          <w:u w:val="single"/>
          <w:lang w:eastAsia="en-GB"/>
        </w:rPr>
      </w:pPr>
      <w:r w:rsidRPr="005C332C">
        <w:rPr>
          <w:rFonts w:cs="Arial,Bold"/>
          <w:b/>
          <w:bCs/>
          <w:sz w:val="28"/>
          <w:szCs w:val="28"/>
          <w:u w:val="single"/>
          <w:lang w:eastAsia="en-GB"/>
        </w:rPr>
        <w:t>Cognitive Symptoms/Characteristics of OCD:</w:t>
      </w:r>
    </w:p>
    <w:p w:rsidR="00710F41" w:rsidRPr="00710F41" w:rsidRDefault="00710F41" w:rsidP="000E7B4F">
      <w:pPr>
        <w:ind w:left="-709"/>
        <w:rPr>
          <w:rFonts w:cs="Arial,Bold"/>
          <w:b/>
          <w:bCs/>
          <w:sz w:val="14"/>
          <w:szCs w:val="28"/>
          <w:u w:val="single"/>
          <w:lang w:eastAsia="en-GB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6695"/>
      </w:tblGrid>
      <w:tr w:rsidR="000E7B4F" w:rsidRPr="00A80F48" w:rsidTr="00710F41">
        <w:tc>
          <w:tcPr>
            <w:tcW w:w="3337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</w:tc>
        <w:tc>
          <w:tcPr>
            <w:tcW w:w="6695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  <w:tr w:rsidR="000E7B4F" w:rsidRPr="00A80F48" w:rsidTr="00710F41">
        <w:tc>
          <w:tcPr>
            <w:tcW w:w="3337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</w:tc>
        <w:tc>
          <w:tcPr>
            <w:tcW w:w="6695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  <w:tr w:rsidR="000E7B4F" w:rsidRPr="00A80F48" w:rsidTr="00710F41">
        <w:tc>
          <w:tcPr>
            <w:tcW w:w="3337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</w:tc>
        <w:tc>
          <w:tcPr>
            <w:tcW w:w="6695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</w:tbl>
    <w:p w:rsidR="00B47AB6" w:rsidRDefault="00B47AB6" w:rsidP="00B47AB6">
      <w:pPr>
        <w:ind w:left="-567"/>
        <w:rPr>
          <w:rFonts w:cs="Arial,Bold"/>
          <w:b/>
          <w:bCs/>
          <w:sz w:val="36"/>
          <w:szCs w:val="36"/>
          <w:u w:val="single"/>
          <w:lang w:eastAsia="en-GB"/>
        </w:rPr>
      </w:pPr>
    </w:p>
    <w:p w:rsidR="00710F41" w:rsidRDefault="00710F41" w:rsidP="00B47AB6">
      <w:pPr>
        <w:ind w:left="-567"/>
        <w:rPr>
          <w:rFonts w:cs="Arial,Bold"/>
          <w:b/>
          <w:bCs/>
          <w:sz w:val="36"/>
          <w:szCs w:val="36"/>
          <w:u w:val="single"/>
          <w:lang w:eastAsia="en-GB"/>
        </w:rPr>
      </w:pPr>
    </w:p>
    <w:p w:rsidR="000E7B4F" w:rsidRPr="005C332C" w:rsidRDefault="000E7B4F" w:rsidP="000E7B4F">
      <w:pPr>
        <w:ind w:left="-709"/>
        <w:rPr>
          <w:rFonts w:cs="Arial,Bold"/>
          <w:b/>
          <w:bCs/>
          <w:sz w:val="28"/>
          <w:szCs w:val="28"/>
          <w:u w:val="single"/>
          <w:lang w:eastAsia="en-GB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6339"/>
      </w:tblGrid>
      <w:tr w:rsidR="00710F41" w:rsidRPr="00A80F48" w:rsidTr="00710F4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41" w:rsidRPr="00A80F48" w:rsidRDefault="00710F41" w:rsidP="00330E4D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  <w:r w:rsidRPr="00A80F48">
              <w:rPr>
                <w:rFonts w:cs="Arial,Bold"/>
                <w:b/>
                <w:bCs/>
                <w:i/>
                <w:szCs w:val="24"/>
                <w:lang w:eastAsia="en-GB"/>
              </w:rPr>
              <w:t>Negative view of the future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41" w:rsidRDefault="00710F41" w:rsidP="00330E4D">
            <w:pPr>
              <w:rPr>
                <w:rFonts w:cs="Arial,Bold"/>
                <w:bCs/>
                <w:szCs w:val="24"/>
                <w:lang w:eastAsia="en-GB"/>
              </w:rPr>
            </w:pPr>
            <w:r w:rsidRPr="00A80F48">
              <w:rPr>
                <w:rFonts w:cs="Arial,Bold"/>
                <w:bCs/>
                <w:szCs w:val="24"/>
                <w:lang w:eastAsia="en-GB"/>
              </w:rPr>
              <w:t>Depression sufferers believe that negative situations are never going to change.</w:t>
            </w:r>
          </w:p>
          <w:p w:rsidR="00710F41" w:rsidRDefault="00710F41" w:rsidP="00330E4D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710F41" w:rsidRPr="00A80F48" w:rsidRDefault="00710F41" w:rsidP="00330E4D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  <w:tr w:rsidR="00710F41" w:rsidRPr="00A80F48" w:rsidTr="00710F4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41" w:rsidRPr="00A80F48" w:rsidRDefault="00710F41" w:rsidP="00330E4D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  <w:r w:rsidRPr="00A80F48">
              <w:rPr>
                <w:rFonts w:cs="Arial,Bold"/>
                <w:b/>
                <w:bCs/>
                <w:i/>
                <w:szCs w:val="24"/>
                <w:lang w:eastAsia="en-GB"/>
              </w:rPr>
              <w:t>Sadness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41" w:rsidRPr="00A80F48" w:rsidRDefault="00710F41" w:rsidP="00330E4D">
            <w:pPr>
              <w:rPr>
                <w:rFonts w:cs="Arial,Bold"/>
                <w:bCs/>
                <w:szCs w:val="24"/>
                <w:lang w:eastAsia="en-GB"/>
              </w:rPr>
            </w:pPr>
            <w:r w:rsidRPr="00A80F48">
              <w:rPr>
                <w:rFonts w:cs="Arial,Bold"/>
                <w:bCs/>
                <w:szCs w:val="24"/>
                <w:lang w:eastAsia="en-GB"/>
              </w:rPr>
              <w:t>A very common feeling associated amongst depression sufferers (along with feelings of emptiness). People may feel worthless, hopeless, have low-self-esteem (generally suffer from negative emotions).</w:t>
            </w:r>
          </w:p>
        </w:tc>
      </w:tr>
      <w:tr w:rsidR="00710F41" w:rsidRPr="00A80F48" w:rsidTr="00710F4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41" w:rsidRPr="00A80F48" w:rsidRDefault="00710F41" w:rsidP="00330E4D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  <w:r w:rsidRPr="00A80F48">
              <w:rPr>
                <w:rFonts w:cs="Arial,Bold"/>
                <w:b/>
                <w:bCs/>
                <w:i/>
                <w:szCs w:val="24"/>
                <w:lang w:eastAsia="en-GB"/>
              </w:rPr>
              <w:t>Sleep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41" w:rsidRDefault="00710F41" w:rsidP="00330E4D">
            <w:pPr>
              <w:rPr>
                <w:rFonts w:cs="Arial,Bold"/>
                <w:bCs/>
                <w:szCs w:val="24"/>
                <w:lang w:eastAsia="en-GB"/>
              </w:rPr>
            </w:pPr>
            <w:r w:rsidRPr="00A80F48">
              <w:rPr>
                <w:rFonts w:cs="Arial,Bold"/>
                <w:bCs/>
                <w:szCs w:val="24"/>
                <w:lang w:eastAsia="en-GB"/>
              </w:rPr>
              <w:t>Some individual sleep more whilst other individuals sleep less.</w:t>
            </w:r>
          </w:p>
          <w:p w:rsidR="00710F41" w:rsidRDefault="00710F41" w:rsidP="00330E4D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710F41" w:rsidRPr="00A80F48" w:rsidRDefault="00710F41" w:rsidP="00330E4D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  <w:tr w:rsidR="00710F41" w:rsidRPr="00A80F48" w:rsidTr="00710F4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41" w:rsidRPr="00A80F48" w:rsidRDefault="00710F41" w:rsidP="00330E4D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  <w:r w:rsidRPr="00A80F48">
              <w:rPr>
                <w:rFonts w:cs="Arial,Bold"/>
                <w:b/>
                <w:bCs/>
                <w:i/>
                <w:szCs w:val="24"/>
                <w:lang w:eastAsia="en-GB"/>
              </w:rPr>
              <w:t>Negative view of the world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41" w:rsidRDefault="00710F41" w:rsidP="00330E4D">
            <w:pPr>
              <w:rPr>
                <w:rFonts w:cs="Arial,Bold"/>
                <w:bCs/>
                <w:szCs w:val="24"/>
                <w:lang w:eastAsia="en-GB"/>
              </w:rPr>
            </w:pPr>
            <w:r w:rsidRPr="00A80F48">
              <w:rPr>
                <w:rFonts w:cs="Arial,Bold"/>
                <w:bCs/>
                <w:szCs w:val="24"/>
                <w:lang w:eastAsia="en-GB"/>
              </w:rPr>
              <w:t xml:space="preserve">An expectation that things are always going to turn out badly rather than positively. </w:t>
            </w:r>
          </w:p>
          <w:p w:rsidR="00710F41" w:rsidRDefault="00710F41" w:rsidP="00330E4D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710F41" w:rsidRPr="00A80F48" w:rsidRDefault="00710F41" w:rsidP="00330E4D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  <w:tr w:rsidR="00710F41" w:rsidRPr="00A80F48" w:rsidTr="00710F4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41" w:rsidRPr="00A80F48" w:rsidRDefault="00710F41" w:rsidP="00330E4D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  <w:r w:rsidRPr="00A80F48">
              <w:rPr>
                <w:rFonts w:cs="Arial,Bold"/>
                <w:b/>
                <w:bCs/>
                <w:i/>
                <w:szCs w:val="24"/>
                <w:lang w:eastAsia="en-GB"/>
              </w:rPr>
              <w:t>Shift in activity levels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41" w:rsidRPr="00A80F48" w:rsidRDefault="00710F41" w:rsidP="00330E4D">
            <w:pPr>
              <w:rPr>
                <w:rFonts w:cs="Arial,Bold"/>
                <w:bCs/>
                <w:szCs w:val="24"/>
                <w:lang w:eastAsia="en-GB"/>
              </w:rPr>
            </w:pPr>
            <w:r w:rsidRPr="00A80F48">
              <w:rPr>
                <w:rFonts w:cs="Arial,Bold"/>
                <w:bCs/>
                <w:szCs w:val="24"/>
                <w:lang w:eastAsia="en-GB"/>
              </w:rPr>
              <w:t>Individuals may see a reduction or increase in their activities. Many individuals experience reduced energy levels, a sense of tiredness and a need to sleep all of the time. Some become increasingly agitated and restless and may pace around the room.</w:t>
            </w:r>
          </w:p>
        </w:tc>
      </w:tr>
      <w:tr w:rsidR="00710F41" w:rsidRPr="00A80F48" w:rsidTr="00710F4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41" w:rsidRPr="00A80F48" w:rsidRDefault="00710F41" w:rsidP="00330E4D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  <w:r w:rsidRPr="00A80F48">
              <w:rPr>
                <w:rFonts w:cs="Arial,Bold"/>
                <w:b/>
                <w:bCs/>
                <w:i/>
                <w:szCs w:val="24"/>
                <w:lang w:eastAsia="en-GB"/>
              </w:rPr>
              <w:t>Loss of interest/pleasure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41" w:rsidRDefault="00710F41" w:rsidP="00330E4D">
            <w:pPr>
              <w:rPr>
                <w:rFonts w:cs="Arial,Bold"/>
                <w:bCs/>
                <w:szCs w:val="24"/>
                <w:lang w:eastAsia="en-GB"/>
              </w:rPr>
            </w:pPr>
            <w:r w:rsidRPr="00A80F48">
              <w:rPr>
                <w:rFonts w:cs="Arial,Bold"/>
                <w:bCs/>
                <w:szCs w:val="24"/>
                <w:lang w:eastAsia="en-GB"/>
              </w:rPr>
              <w:t>In usual hobbies and activities. Such behaviour is often associated with the feeling of losing control.</w:t>
            </w:r>
          </w:p>
          <w:p w:rsidR="00710F41" w:rsidRDefault="00710F41" w:rsidP="00330E4D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710F41" w:rsidRPr="00A80F48" w:rsidRDefault="00710F41" w:rsidP="00330E4D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  <w:tr w:rsidR="00710F41" w:rsidRPr="00A80F48" w:rsidTr="00710F4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41" w:rsidRPr="00A80F48" w:rsidRDefault="00710F41" w:rsidP="00330E4D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  <w:r w:rsidRPr="00A80F48">
              <w:rPr>
                <w:rFonts w:cs="Arial,Bold"/>
                <w:b/>
                <w:bCs/>
                <w:i/>
                <w:szCs w:val="24"/>
                <w:lang w:eastAsia="en-GB"/>
              </w:rPr>
              <w:t>Appetite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41" w:rsidRDefault="00710F41" w:rsidP="00330E4D">
            <w:pPr>
              <w:rPr>
                <w:rFonts w:cs="Arial,Bold"/>
                <w:bCs/>
                <w:szCs w:val="24"/>
                <w:lang w:eastAsia="en-GB"/>
              </w:rPr>
            </w:pPr>
            <w:r w:rsidRPr="00A80F48">
              <w:rPr>
                <w:rFonts w:cs="Arial,Bold"/>
                <w:bCs/>
                <w:szCs w:val="24"/>
                <w:lang w:eastAsia="en-GB"/>
              </w:rPr>
              <w:t>There is a great variation in this factor, some individuals eat more whilst others eat less.</w:t>
            </w:r>
          </w:p>
          <w:p w:rsidR="00710F41" w:rsidRDefault="00710F41" w:rsidP="00330E4D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710F41" w:rsidRPr="00A80F48" w:rsidRDefault="00710F41" w:rsidP="00330E4D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  <w:tr w:rsidR="00710F41" w:rsidRPr="00A80F48" w:rsidTr="00710F4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41" w:rsidRPr="00A80F48" w:rsidRDefault="00710F41" w:rsidP="00330E4D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  <w:r w:rsidRPr="00A80F48">
              <w:rPr>
                <w:rFonts w:cs="Arial,Bold"/>
                <w:b/>
                <w:bCs/>
                <w:i/>
                <w:szCs w:val="24"/>
                <w:lang w:eastAsia="en-GB"/>
              </w:rPr>
              <w:t>Anger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41" w:rsidRDefault="00710F41" w:rsidP="00330E4D">
            <w:pPr>
              <w:rPr>
                <w:rFonts w:cs="Arial,Bold"/>
                <w:bCs/>
                <w:szCs w:val="24"/>
                <w:lang w:eastAsia="en-GB"/>
              </w:rPr>
            </w:pPr>
            <w:r w:rsidRPr="00A80F48">
              <w:rPr>
                <w:rFonts w:cs="Arial,Bold"/>
                <w:bCs/>
                <w:szCs w:val="24"/>
                <w:lang w:eastAsia="en-GB"/>
              </w:rPr>
              <w:t xml:space="preserve">Directed towards others or turned inwards on the self. </w:t>
            </w:r>
          </w:p>
          <w:p w:rsidR="00710F41" w:rsidRDefault="00710F41" w:rsidP="00330E4D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710F41" w:rsidRPr="00A80F48" w:rsidRDefault="00710F41" w:rsidP="00330E4D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  <w:tr w:rsidR="00710F41" w:rsidRPr="00A80F48" w:rsidTr="00710F4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41" w:rsidRPr="00A80F48" w:rsidRDefault="00710F41" w:rsidP="00330E4D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  <w:r w:rsidRPr="00A80F48">
              <w:rPr>
                <w:rFonts w:cs="Arial,Bold"/>
                <w:b/>
                <w:bCs/>
                <w:i/>
                <w:szCs w:val="24"/>
                <w:lang w:eastAsia="en-GB"/>
              </w:rPr>
              <w:t>Negative self-concept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41" w:rsidRDefault="00710F41" w:rsidP="00330E4D">
            <w:pPr>
              <w:rPr>
                <w:rFonts w:cs="Arial,Bold"/>
                <w:bCs/>
                <w:szCs w:val="24"/>
                <w:lang w:eastAsia="en-GB"/>
              </w:rPr>
            </w:pPr>
            <w:r w:rsidRPr="00A80F48">
              <w:rPr>
                <w:rFonts w:cs="Arial,Bold"/>
                <w:bCs/>
                <w:szCs w:val="24"/>
                <w:lang w:eastAsia="en-GB"/>
              </w:rPr>
              <w:t>An individual may feel guilt or that they are worthless/don’t matter.</w:t>
            </w:r>
          </w:p>
          <w:p w:rsidR="00710F41" w:rsidRDefault="00710F41" w:rsidP="00330E4D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710F41" w:rsidRPr="00A80F48" w:rsidRDefault="00710F41" w:rsidP="00330E4D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  <w:tr w:rsidR="00710F41" w:rsidRPr="00A80F48" w:rsidTr="00710F4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41" w:rsidRPr="00A80F48" w:rsidRDefault="00710F41" w:rsidP="00330E4D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  <w:r w:rsidRPr="00A80F48">
              <w:rPr>
                <w:rFonts w:cs="Arial,Bold"/>
                <w:b/>
                <w:bCs/>
                <w:i/>
                <w:szCs w:val="24"/>
                <w:lang w:eastAsia="en-GB"/>
              </w:rPr>
              <w:t>Formal diagnosis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41" w:rsidRPr="00A80F48" w:rsidRDefault="00710F41" w:rsidP="00330E4D">
            <w:pPr>
              <w:rPr>
                <w:rFonts w:cs="Arial,Bold"/>
                <w:bCs/>
                <w:szCs w:val="24"/>
                <w:lang w:eastAsia="en-GB"/>
              </w:rPr>
            </w:pPr>
            <w:r w:rsidRPr="00A80F48">
              <w:rPr>
                <w:rFonts w:cs="Arial,Bold"/>
                <w:bCs/>
                <w:szCs w:val="24"/>
                <w:lang w:eastAsia="en-GB"/>
              </w:rPr>
              <w:t>A formal diagnosis requires that an individual holds five symptoms of depression which must include either sadness or loss of interest and pleasure in normal activities.</w:t>
            </w:r>
          </w:p>
        </w:tc>
      </w:tr>
    </w:tbl>
    <w:p w:rsidR="00B47AB6" w:rsidRDefault="00B47AB6" w:rsidP="00B47AB6"/>
    <w:sectPr w:rsidR="00B47AB6" w:rsidSect="00710F41">
      <w:pgSz w:w="11906" w:h="16838"/>
      <w:pgMar w:top="709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B6"/>
    <w:rsid w:val="000E7B4F"/>
    <w:rsid w:val="005310A8"/>
    <w:rsid w:val="00710F41"/>
    <w:rsid w:val="00B47AB6"/>
    <w:rsid w:val="00BD1813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8D9A2-30D8-4EC9-90A5-C1D4970C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B6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2016-04-25T13:31:00Z</cp:lastPrinted>
  <dcterms:created xsi:type="dcterms:W3CDTF">2016-04-01T08:03:00Z</dcterms:created>
  <dcterms:modified xsi:type="dcterms:W3CDTF">2016-04-25T13:31:00Z</dcterms:modified>
</cp:coreProperties>
</file>