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E" w:rsidRPr="000C0F9E" w:rsidRDefault="007D1E4D" w:rsidP="00CF51FA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30.85pt;margin-top:-45.2pt;width:43.75pt;height:22.6pt;z-index:251662848">
            <v:textbox>
              <w:txbxContent>
                <w:p w:rsidR="007D1E4D" w:rsidRPr="000C0F9E" w:rsidRDefault="007D1E4D" w:rsidP="007D1E4D">
                  <w:pPr>
                    <w:pStyle w:val="Header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0C0F9E">
                    <w:rPr>
                      <w:rFonts w:ascii="Arial" w:hAnsi="Arial" w:cs="Arial"/>
                      <w:b/>
                      <w:i/>
                    </w:rPr>
                    <w:t>A01</w:t>
                  </w:r>
                </w:p>
                <w:p w:rsidR="007D1E4D" w:rsidRPr="007D1E4D" w:rsidRDefault="007D1E4D" w:rsidP="007D1E4D"/>
              </w:txbxContent>
            </v:textbox>
          </v:shape>
        </w:pict>
      </w:r>
      <w:r w:rsidR="000C0F9E" w:rsidRPr="000C0F9E">
        <w:rPr>
          <w:rFonts w:ascii="Arial" w:hAnsi="Arial" w:cs="Arial"/>
          <w:b/>
          <w:noProof/>
          <w:sz w:val="12"/>
          <w:szCs w:val="12"/>
          <w:lang w:eastAsia="en-GB"/>
        </w:rPr>
        <w:pict>
          <v:line id="_x0000_s1039" style="position:absolute;left:0;text-align:left;z-index:251657728;mso-position-horizontal:center" from="0,-17.85pt" to="468.95pt,-17.85pt" strokeweight="1.75pt"/>
        </w:pict>
      </w:r>
    </w:p>
    <w:p w:rsidR="00893B7B" w:rsidRPr="00292125" w:rsidRDefault="00CF51FA" w:rsidP="00CF51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125">
        <w:rPr>
          <w:rFonts w:ascii="Arial" w:hAnsi="Arial" w:cs="Arial"/>
          <w:b/>
          <w:sz w:val="28"/>
          <w:szCs w:val="28"/>
          <w:u w:val="single"/>
        </w:rPr>
        <w:t xml:space="preserve">Attachment – Learning </w:t>
      </w:r>
      <w:r w:rsidR="000C0F9E" w:rsidRPr="00292125">
        <w:rPr>
          <w:rFonts w:ascii="Arial" w:hAnsi="Arial" w:cs="Arial"/>
          <w:b/>
          <w:sz w:val="28"/>
          <w:szCs w:val="28"/>
          <w:u w:val="single"/>
        </w:rPr>
        <w:t>T</w:t>
      </w:r>
      <w:r w:rsidRPr="00292125">
        <w:rPr>
          <w:rFonts w:ascii="Arial" w:hAnsi="Arial" w:cs="Arial"/>
          <w:b/>
          <w:sz w:val="28"/>
          <w:szCs w:val="28"/>
          <w:u w:val="single"/>
        </w:rPr>
        <w:t>heory</w:t>
      </w:r>
    </w:p>
    <w:p w:rsidR="00CF51FA" w:rsidRPr="00292125" w:rsidRDefault="00CF51FA" w:rsidP="00CF51FA">
      <w:pPr>
        <w:jc w:val="center"/>
        <w:rPr>
          <w:sz w:val="12"/>
          <w:szCs w:val="12"/>
        </w:rPr>
      </w:pPr>
    </w:p>
    <w:p w:rsidR="000C0F9E" w:rsidRDefault="000C0F9E" w:rsidP="00CF51FA">
      <w:pPr>
        <w:jc w:val="center"/>
      </w:pPr>
    </w:p>
    <w:p w:rsidR="00CF51FA" w:rsidRPr="004E162F" w:rsidRDefault="00CF51FA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Attachment can be defined as an __________ bond which is formed between two people.</w:t>
      </w:r>
      <w:r w:rsidR="0096586B" w:rsidRPr="004E162F">
        <w:rPr>
          <w:rFonts w:ascii="Arial" w:hAnsi="Arial" w:cs="Arial"/>
          <w:sz w:val="22"/>
          <w:szCs w:val="22"/>
        </w:rPr>
        <w:t xml:space="preserve">  It is a ___________ process that endures over time.  It serves the purpose of ___________ an infant.</w:t>
      </w: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Learning theory suggests that all infants are born as _______________ and that all behaviour is _____________.  This theory is often referred to as the ________________ theory.  It suggests that the infant becomes attached to a caregiver because it learns that the caregiver will meet their _____________ needs. Behaviourists suggest that ______________ is learned by classical ___________.</w:t>
      </w:r>
    </w:p>
    <w:p w:rsidR="0096586B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E51386" w:rsidRPr="004E162F" w:rsidRDefault="0096586B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____________ conditioning suggests that a child learns to _________ their caregiver with their needs being ______ and so an attachment is formed.</w:t>
      </w:r>
    </w:p>
    <w:p w:rsidR="00E51386" w:rsidRPr="004E162F" w:rsidRDefault="000C0F9E" w:rsidP="004E16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12"/>
          <w:szCs w:val="12"/>
          <w:lang w:eastAsia="en-GB"/>
        </w:rPr>
        <w:pict>
          <v:line id="_x0000_s1041" style="position:absolute;z-index:251659776" from="15.25pt,17.8pt" to="438.25pt,17.8pt" strokeweight="1pt">
            <v:stroke dashstyle="dash"/>
          </v:line>
        </w:pict>
      </w:r>
    </w:p>
    <w:p w:rsidR="00E51386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6586B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Choose the correct terms to fill in the blanks, showing how an attachment is formed between caregiver and child</w:t>
      </w:r>
    </w:p>
    <w:p w:rsidR="00E51386" w:rsidRDefault="00E51386" w:rsidP="00CF51FA"/>
    <w:p w:rsidR="00E51386" w:rsidRDefault="000C0F9E" w:rsidP="00CF51FA">
      <w:r>
        <w:rPr>
          <w:noProof/>
          <w:lang w:eastAsia="en-GB"/>
        </w:rPr>
        <w:pict>
          <v:rect id="_x0000_s1031" style="position:absolute;margin-left:160.95pt;margin-top:75.05pt;width:99pt;height:54pt;z-index:251653632"/>
        </w:pict>
      </w:r>
      <w:r>
        <w:rPr>
          <w:noProof/>
          <w:lang w:eastAsia="en-GB"/>
        </w:rPr>
        <w:pict>
          <v:rect id="_x0000_s1028" style="position:absolute;margin-left:25.95pt;margin-top:75.05pt;width:99pt;height:54pt;z-index:251650560"/>
        </w:pict>
      </w:r>
      <w:r>
        <w:rPr>
          <w:noProof/>
          <w:lang w:eastAsia="en-GB"/>
        </w:rPr>
        <w:pict>
          <v:rect id="_x0000_s1029" style="position:absolute;margin-left:25.95pt;margin-top:160.45pt;width:99pt;height:54pt;z-index:251651584"/>
        </w:pict>
      </w:r>
      <w:r>
        <w:rPr>
          <w:noProof/>
          <w:lang w:eastAsia="en-GB"/>
        </w:rPr>
        <w:pict>
          <v:rect id="_x0000_s1032" style="position:absolute;margin-left:331.95pt;margin-top:160.45pt;width:99pt;height:54pt;z-index:251654656"/>
        </w:pict>
      </w:r>
      <w:r>
        <w:rPr>
          <w:noProof/>
          <w:lang w:eastAsia="en-GB"/>
        </w:rPr>
        <w:pict>
          <v:rect id="_x0000_s1026" style="position:absolute;margin-left:25.95pt;margin-top:3pt;width:99pt;height:54pt;z-index:251648512"/>
        </w:pict>
      </w:r>
      <w:r w:rsidR="00E51386">
        <w:rPr>
          <w:noProof/>
          <w:lang w:eastAsia="en-GB"/>
        </w:rPr>
        <w:pict>
          <v:rect id="_x0000_s1027" style="position:absolute;margin-left:331.95pt;margin-top:3pt;width:99pt;height:54pt;z-index:251649536"/>
        </w:pict>
      </w:r>
    </w:p>
    <w:p w:rsidR="00E51386" w:rsidRDefault="00E51386" w:rsidP="00CF51FA"/>
    <w:p w:rsidR="0096586B" w:rsidRDefault="000C0F9E" w:rsidP="00CF51FA">
      <w:r>
        <w:rPr>
          <w:noProof/>
          <w:lang w:eastAsia="en-GB"/>
        </w:rPr>
        <w:pict>
          <v:line id="_x0000_s1042" style="position:absolute;z-index:251660800" from="133.05pt,2.25pt" to="322.05pt,2.25pt" strokeweight="1.25pt">
            <v:stroke endarrow="classic" endarrowwidth="wide" endarrowlength="long"/>
          </v:line>
        </w:pict>
      </w:r>
    </w:p>
    <w:p w:rsidR="0096586B" w:rsidRDefault="0096586B" w:rsidP="00CF51FA"/>
    <w:p w:rsidR="0096586B" w:rsidRDefault="0096586B" w:rsidP="00CF51FA"/>
    <w:p w:rsidR="00E51386" w:rsidRDefault="00E51386" w:rsidP="00CF51FA">
      <w:r>
        <w:rPr>
          <w:noProof/>
          <w:lang w:eastAsia="en-GB"/>
        </w:rPr>
        <w:pict>
          <v:rect id="_x0000_s1030" style="position:absolute;margin-left:331.95pt;margin-top:6.05pt;width:99pt;height:54pt;z-index:251652608"/>
        </w:pict>
      </w:r>
    </w:p>
    <w:p w:rsidR="00E51386" w:rsidRDefault="00E51386" w:rsidP="00CF51FA"/>
    <w:p w:rsidR="00E51386" w:rsidRPr="000C0F9E" w:rsidRDefault="000C0F9E" w:rsidP="00CF51FA">
      <w:pPr>
        <w:rPr>
          <w:b/>
          <w:sz w:val="40"/>
          <w:szCs w:val="40"/>
        </w:rPr>
      </w:pPr>
      <w:r>
        <w:rPr>
          <w:noProof/>
          <w:lang w:eastAsia="en-GB"/>
        </w:rPr>
        <w:pict>
          <v:line id="_x0000_s1043" style="position:absolute;z-index:251661824" from="271.2pt,6.7pt" to="322.05pt,6.7pt" strokeweight="1.25pt">
            <v:stroke endarrow="classic" endarrowwidth="wide" endarrowlength="long"/>
          </v:line>
        </w:pict>
      </w:r>
      <w:r>
        <w:t xml:space="preserve">    </w:t>
      </w:r>
      <w:r w:rsidR="00E51386">
        <w:t xml:space="preserve">                                         </w:t>
      </w:r>
      <w:r w:rsidR="00E51386" w:rsidRPr="000C0F9E">
        <w:rPr>
          <w:b/>
          <w:sz w:val="40"/>
          <w:szCs w:val="40"/>
        </w:rPr>
        <w:t>+</w:t>
      </w:r>
    </w:p>
    <w:p w:rsidR="00E51386" w:rsidRDefault="00E51386" w:rsidP="00CF51FA"/>
    <w:p w:rsidR="00E51386" w:rsidRDefault="00E51386" w:rsidP="00CF51FA"/>
    <w:p w:rsidR="00E51386" w:rsidRDefault="00E51386" w:rsidP="00CF51FA"/>
    <w:p w:rsidR="00E51386" w:rsidRDefault="00E51386" w:rsidP="00CF51FA"/>
    <w:p w:rsidR="00E51386" w:rsidRDefault="00E51386" w:rsidP="00CF51FA">
      <w:r>
        <w:rPr>
          <w:noProof/>
          <w:lang w:eastAsia="en-GB"/>
        </w:rPr>
        <w:pict>
          <v:line id="_x0000_s1035" style="position:absolute;z-index:251655680" from="133.8pt,13.25pt" to="322.8pt,13.25pt" strokeweight="1.25pt">
            <v:stroke endarrow="classic" endarrowwidth="wide" endarrowlength="long"/>
          </v:line>
        </w:pict>
      </w:r>
    </w:p>
    <w:p w:rsidR="00E51386" w:rsidRDefault="00E51386" w:rsidP="00CF51FA"/>
    <w:p w:rsidR="00E51386" w:rsidRDefault="00E51386" w:rsidP="00CF51FA"/>
    <w:p w:rsidR="00E51386" w:rsidRDefault="00E51386" w:rsidP="000C0F9E">
      <w:pPr>
        <w:jc w:val="right"/>
      </w:pPr>
    </w:p>
    <w:p w:rsidR="000C0F9E" w:rsidRPr="000C0F9E" w:rsidRDefault="000C0F9E" w:rsidP="000C0F9E">
      <w:pPr>
        <w:jc w:val="right"/>
        <w:rPr>
          <w:sz w:val="12"/>
          <w:szCs w:val="12"/>
        </w:rPr>
      </w:pPr>
    </w:p>
    <w:p w:rsidR="00E51386" w:rsidRDefault="00E51386" w:rsidP="00CF51FA">
      <w:r>
        <w:rPr>
          <w:noProof/>
          <w:lang w:eastAsia="en-GB"/>
        </w:rPr>
        <w:pict>
          <v:shape id="_x0000_s1036" type="#_x0000_t202" style="position:absolute;margin-left:16.95pt;margin-top:1.65pt;width:418.1pt;height:107.7pt;z-index:251656704">
            <v:textbox>
              <w:txbxContent>
                <w:p w:rsidR="00E51386" w:rsidRDefault="00E51386">
                  <w:r>
                    <w:t>MS</w:t>
                  </w:r>
                  <w:r>
                    <w:tab/>
                  </w:r>
                  <w:r>
                    <w:tab/>
                  </w:r>
                  <w:r>
                    <w:tab/>
                    <w:t>Food</w:t>
                  </w:r>
                  <w:r>
                    <w:tab/>
                  </w:r>
                  <w:r>
                    <w:tab/>
                  </w:r>
                  <w:r>
                    <w:tab/>
                    <w:t>Caregiver</w:t>
                  </w:r>
                  <w:r>
                    <w:tab/>
                  </w:r>
                  <w:r>
                    <w:tab/>
                  </w:r>
                  <w:r>
                    <w:tab/>
                    <w:t>CS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51386" w:rsidRDefault="00E51386">
                  <w:r>
                    <w:tab/>
                    <w:t>UCS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CR</w:t>
                  </w:r>
                  <w:r>
                    <w:tab/>
                  </w:r>
                  <w:r>
                    <w:tab/>
                  </w:r>
                  <w:r>
                    <w:tab/>
                    <w:t>Pleasure</w:t>
                  </w:r>
                  <w:r>
                    <w:tab/>
                  </w:r>
                  <w:r>
                    <w:tab/>
                  </w:r>
                </w:p>
                <w:p w:rsidR="00E51386" w:rsidRDefault="00E51386"/>
                <w:p w:rsidR="00E51386" w:rsidRDefault="00E51386">
                  <w:r>
                    <w:t>Dog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ockticker">
                    <w:r>
                      <w:t>UCR</w:t>
                    </w:r>
                  </w:smartTag>
                  <w:r>
                    <w:tab/>
                  </w:r>
                  <w:r>
                    <w:tab/>
                  </w:r>
                  <w:r>
                    <w:tab/>
                    <w:t>Produces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Bell</w:t>
                      </w:r>
                    </w:smartTag>
                  </w:smartTag>
                  <w:r>
                    <w:tab/>
                  </w:r>
                </w:p>
                <w:p w:rsidR="00E51386" w:rsidRDefault="00E51386"/>
                <w:p w:rsidR="00E51386" w:rsidRDefault="00E51386">
                  <w:r>
                    <w:tab/>
                    <w:t>URC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ockticker">
                    <w:r>
                      <w:t>USC</w:t>
                    </w:r>
                  </w:smartTag>
                </w:p>
                <w:p w:rsidR="00E51386" w:rsidRDefault="00E51386">
                  <w:r>
                    <w:tab/>
                  </w:r>
                </w:p>
              </w:txbxContent>
            </v:textbox>
          </v:shape>
        </w:pict>
      </w:r>
    </w:p>
    <w:p w:rsidR="00E51386" w:rsidRDefault="00E51386" w:rsidP="00CF51FA"/>
    <w:p w:rsidR="00E51386" w:rsidRDefault="00E51386" w:rsidP="00CF51FA"/>
    <w:p w:rsidR="00E51386" w:rsidRDefault="00E51386" w:rsidP="00CF51FA"/>
    <w:p w:rsidR="00E51386" w:rsidRDefault="000C0F9E" w:rsidP="00CF51FA">
      <w:r>
        <w:rPr>
          <w:rFonts w:ascii="Arial" w:hAnsi="Arial" w:cs="Arial"/>
          <w:b/>
          <w:noProof/>
          <w:lang w:eastAsia="en-GB"/>
        </w:rPr>
        <w:pict>
          <v:line id="_x0000_s1040" style="position:absolute;z-index:251658752;mso-position-horizontal:center" from="0,66.45pt" to="468.95pt,66.45pt" strokeweight="1.75pt"/>
        </w:pict>
      </w:r>
    </w:p>
    <w:p w:rsidR="00E51386" w:rsidRDefault="00E51386" w:rsidP="00CF51FA"/>
    <w:p w:rsidR="00292125" w:rsidRDefault="00292125" w:rsidP="00CF51FA"/>
    <w:p w:rsidR="00E51386" w:rsidRDefault="007D1E4D" w:rsidP="00CF51FA">
      <w:r>
        <w:rPr>
          <w:noProof/>
          <w:lang w:eastAsia="en-GB"/>
        </w:rPr>
        <w:lastRenderedPageBreak/>
        <w:pict>
          <v:line id="_x0000_s1046" style="position:absolute;z-index:251664896;mso-position-horizontal:center" from="0,-4.9pt" to="468.95pt,-4.9pt" strokeweight="1.75pt"/>
        </w:pict>
      </w:r>
      <w:r>
        <w:rPr>
          <w:noProof/>
          <w:lang w:eastAsia="en-GB"/>
        </w:rPr>
        <w:pict>
          <v:shape id="_x0000_s1045" type="#_x0000_t202" style="position:absolute;margin-left:442.85pt;margin-top:-33.2pt;width:43.75pt;height:22.6pt;z-index:251663872">
            <v:textbox>
              <w:txbxContent>
                <w:p w:rsidR="007D1E4D" w:rsidRPr="000C0F9E" w:rsidRDefault="007D1E4D" w:rsidP="007D1E4D">
                  <w:pPr>
                    <w:pStyle w:val="Header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0C0F9E">
                    <w:rPr>
                      <w:rFonts w:ascii="Arial" w:hAnsi="Arial" w:cs="Arial"/>
                      <w:b/>
                      <w:i/>
                    </w:rPr>
                    <w:t>A0</w:t>
                  </w:r>
                  <w:r>
                    <w:rPr>
                      <w:rFonts w:ascii="Arial" w:hAnsi="Arial" w:cs="Arial"/>
                      <w:b/>
                      <w:i/>
                    </w:rPr>
                    <w:t>2</w:t>
                  </w:r>
                </w:p>
                <w:p w:rsidR="007D1E4D" w:rsidRPr="007D1E4D" w:rsidRDefault="007D1E4D" w:rsidP="007D1E4D"/>
              </w:txbxContent>
            </v:textbox>
          </v:shape>
        </w:pict>
      </w:r>
    </w:p>
    <w:p w:rsidR="006C11E2" w:rsidRPr="004E162F" w:rsidRDefault="00E51386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A major strength of the _________ theory</w:t>
      </w:r>
      <w:r w:rsidR="006C11E2" w:rsidRPr="004E162F">
        <w:rPr>
          <w:rFonts w:ascii="Arial" w:hAnsi="Arial" w:cs="Arial"/>
          <w:sz w:val="22"/>
          <w:szCs w:val="22"/>
        </w:rPr>
        <w:t xml:space="preserve"> is that it provides an __________ explanation of how attachments are formed.  We do seem to ________ a number of behaviours through association in real life (e.g. we associate the school bell with going to __________).  This suggests that learning theory provides a __________ explanation as to how humans develop in response to their environment.</w:t>
      </w:r>
    </w:p>
    <w:p w:rsidR="006C11E2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6C11E2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However there is evidence to suggest that not all attachments are formed through association with ___________.  Research carried out by _________ and _________</w:t>
      </w:r>
    </w:p>
    <w:p w:rsidR="00E51386" w:rsidRPr="004E162F" w:rsidRDefault="006C11E2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 xml:space="preserve">(1964) found that ________ percent </w:t>
      </w:r>
      <w:r w:rsidR="00931D0A" w:rsidRPr="004E162F">
        <w:rPr>
          <w:rFonts w:ascii="Arial" w:hAnsi="Arial" w:cs="Arial"/>
          <w:sz w:val="22"/>
          <w:szCs w:val="22"/>
        </w:rPr>
        <w:t xml:space="preserve">of babies formed attachments with caregivers who _________ with them, rather than just those who just met their __________ needs.  This means that __________ may not be the main </w:t>
      </w:r>
      <w:proofErr w:type="spellStart"/>
      <w:r w:rsidR="00931D0A" w:rsidRPr="004E162F">
        <w:rPr>
          <w:rFonts w:ascii="Arial" w:hAnsi="Arial" w:cs="Arial"/>
          <w:sz w:val="22"/>
          <w:szCs w:val="22"/>
        </w:rPr>
        <w:t>reinforcer</w:t>
      </w:r>
      <w:proofErr w:type="spellEnd"/>
      <w:r w:rsidR="00931D0A" w:rsidRPr="004E162F">
        <w:rPr>
          <w:rFonts w:ascii="Arial" w:hAnsi="Arial" w:cs="Arial"/>
          <w:sz w:val="22"/>
          <w:szCs w:val="22"/>
        </w:rPr>
        <w:t xml:space="preserve"> for attachment.</w:t>
      </w:r>
    </w:p>
    <w:p w:rsidR="00931D0A" w:rsidRPr="004E162F" w:rsidRDefault="00931D0A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931D0A" w:rsidRPr="004E162F" w:rsidRDefault="00931D0A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Other evidence against the learning theory comes from ____________ research (1959).  He found that when newborn ___________ were separated from their mother and placed in a cadge containing a wire monkey with a ___________________ and a wire monkey with _____________________</w:t>
      </w:r>
      <w:r w:rsidR="003D4537" w:rsidRPr="004E162F">
        <w:rPr>
          <w:rFonts w:ascii="Arial" w:hAnsi="Arial" w:cs="Arial"/>
          <w:sz w:val="22"/>
          <w:szCs w:val="22"/>
        </w:rPr>
        <w:t xml:space="preserve"> that they spend most of their time with the ____________ mother.  </w:t>
      </w:r>
      <w:smartTag w:uri="urn:schemas-microsoft-com:office:smarttags" w:element="place">
        <w:r w:rsidR="003D4537" w:rsidRPr="004E162F">
          <w:rPr>
            <w:rFonts w:ascii="Arial" w:hAnsi="Arial" w:cs="Arial"/>
            <w:sz w:val="22"/>
            <w:szCs w:val="22"/>
          </w:rPr>
          <w:t>Harlow</w:t>
        </w:r>
      </w:smartTag>
      <w:r w:rsidR="003D4537" w:rsidRPr="004E162F">
        <w:rPr>
          <w:rFonts w:ascii="Arial" w:hAnsi="Arial" w:cs="Arial"/>
          <w:sz w:val="22"/>
          <w:szCs w:val="22"/>
        </w:rPr>
        <w:t>’s research shows that infants do not always become attached to a caregiver offering _________.</w:t>
      </w:r>
    </w:p>
    <w:p w:rsidR="003D4537" w:rsidRPr="004E162F" w:rsidRDefault="003D4537" w:rsidP="004E162F">
      <w:pPr>
        <w:spacing w:line="360" w:lineRule="auto"/>
        <w:rPr>
          <w:rFonts w:ascii="Arial" w:hAnsi="Arial" w:cs="Arial"/>
          <w:sz w:val="22"/>
          <w:szCs w:val="22"/>
        </w:rPr>
      </w:pPr>
    </w:p>
    <w:p w:rsidR="003D4537" w:rsidRPr="004E162F" w:rsidRDefault="003D4537" w:rsidP="004E162F">
      <w:pPr>
        <w:spacing w:line="360" w:lineRule="auto"/>
        <w:rPr>
          <w:rFonts w:ascii="Arial" w:hAnsi="Arial" w:cs="Arial"/>
          <w:sz w:val="22"/>
          <w:szCs w:val="22"/>
        </w:rPr>
      </w:pPr>
      <w:r w:rsidRPr="004E162F">
        <w:rPr>
          <w:rFonts w:ascii="Arial" w:hAnsi="Arial" w:cs="Arial"/>
          <w:sz w:val="22"/>
          <w:szCs w:val="22"/>
        </w:rPr>
        <w:t>Finally the research of  ____________ (1952) highlighted the process of ___________.  Using newly hatched __________, Lorenz demonstrated that by being the first image they seen after being born, that he became their ___________ parent, and thus they followed him everywhere he went.  This criticises the learning theory as it suggests that attachment is ____________ as the infants were far too young to have ___________ anything at this stage.</w:t>
      </w:r>
    </w:p>
    <w:p w:rsidR="00E51386" w:rsidRDefault="00E51386" w:rsidP="00CF51FA"/>
    <w:p w:rsidR="007D1E4D" w:rsidRDefault="008E51B0" w:rsidP="00CF51FA">
      <w:r>
        <w:rPr>
          <w:rFonts w:ascii="Arial" w:hAnsi="Arial" w:cs="Arial"/>
          <w:noProof/>
          <w:lang w:eastAsia="en-GB"/>
        </w:rPr>
        <w:pict>
          <v:shape id="_x0000_s1049" type="#_x0000_t202" style="position:absolute;margin-left:16.95pt;margin-top:6.55pt;width:418.1pt;height:197.75pt;z-index:251665920">
            <v:textbox style="mso-next-textbox:#_x0000_s1049">
              <w:txbxContent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imprinting          n</w:t>
                  </w:r>
                  <w:r w:rsidRPr="004E162F">
                    <w:rPr>
                      <w:rFonts w:ascii="Arial" w:hAnsi="Arial" w:cs="Arial"/>
                    </w:rPr>
                    <w:t>utritional</w:t>
                  </w:r>
                  <w:r>
                    <w:rPr>
                      <w:rFonts w:ascii="Arial" w:hAnsi="Arial" w:cs="Arial"/>
                    </w:rPr>
                    <w:t xml:space="preserve">          g</w:t>
                  </w:r>
                  <w:r w:rsidRPr="004E162F">
                    <w:rPr>
                      <w:rFonts w:ascii="Arial" w:hAnsi="Arial" w:cs="Arial"/>
                    </w:rPr>
                    <w:t>eese</w:t>
                  </w:r>
                  <w:r>
                    <w:rPr>
                      <w:rFonts w:ascii="Arial" w:hAnsi="Arial" w:cs="Arial"/>
                    </w:rPr>
                    <w:t xml:space="preserve">          conditional          evolutionary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E162F">
                    <w:rPr>
                      <w:rFonts w:ascii="Arial" w:hAnsi="Arial" w:cs="Arial"/>
                    </w:rPr>
                    <w:t>physiological</w:t>
                  </w:r>
                  <w:r>
                    <w:rPr>
                      <w:rFonts w:ascii="Arial" w:hAnsi="Arial" w:cs="Arial"/>
                    </w:rPr>
                    <w:t xml:space="preserve">          S</w:t>
                  </w:r>
                  <w:r w:rsidRPr="004E162F">
                    <w:rPr>
                      <w:rFonts w:ascii="Arial" w:hAnsi="Arial" w:cs="Arial"/>
                    </w:rPr>
                    <w:t>chaffer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8D3860">
                    <w:rPr>
                      <w:rFonts w:ascii="Arial" w:hAnsi="Arial" w:cs="Arial"/>
                    </w:rPr>
                    <w:t>play</w:t>
                  </w:r>
                  <w:r>
                    <w:rPr>
                      <w:rFonts w:ascii="Arial" w:hAnsi="Arial" w:cs="Arial"/>
                    </w:rPr>
                    <w:t xml:space="preserve">          emotional</w:t>
                  </w:r>
                </w:p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4E162F">
                    <w:rPr>
                      <w:rFonts w:ascii="Arial" w:hAnsi="Arial" w:cs="Arial"/>
                    </w:rPr>
                    <w:t>rotecting</w:t>
                  </w:r>
                  <w:r>
                    <w:rPr>
                      <w:rFonts w:ascii="Arial" w:hAnsi="Arial" w:cs="Arial"/>
                    </w:rPr>
                    <w:t xml:space="preserve">          f</w:t>
                  </w:r>
                  <w:r w:rsidRPr="004E162F">
                    <w:rPr>
                      <w:rFonts w:ascii="Arial" w:hAnsi="Arial" w:cs="Arial"/>
                    </w:rPr>
                    <w:t>eeding</w:t>
                  </w:r>
                  <w:r>
                    <w:rPr>
                      <w:rFonts w:ascii="Arial" w:hAnsi="Arial" w:cs="Arial"/>
                    </w:rPr>
                    <w:t xml:space="preserve"> bottle          </w:t>
                  </w:r>
                  <w:proofErr w:type="spellStart"/>
                  <w:r w:rsidRPr="004E162F">
                    <w:rPr>
                      <w:rFonts w:ascii="Arial" w:hAnsi="Arial" w:cs="Arial"/>
                    </w:rPr>
                    <w:t>Harlows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</w:t>
                  </w:r>
                  <w:proofErr w:type="spellStart"/>
                  <w:r>
                    <w:rPr>
                      <w:rFonts w:ascii="Arial" w:hAnsi="Arial" w:cs="Arial"/>
                    </w:rPr>
                    <w:t>Bowlby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m</w:t>
                  </w:r>
                  <w:r w:rsidRPr="004E162F">
                    <w:rPr>
                      <w:rFonts w:ascii="Arial" w:hAnsi="Arial" w:cs="Arial"/>
                    </w:rPr>
                    <w:t>onkeys</w:t>
                  </w:r>
                  <w:r>
                    <w:rPr>
                      <w:rFonts w:ascii="Arial" w:hAnsi="Arial" w:cs="Arial"/>
                    </w:rPr>
                    <w:tab/>
                    <w:t>octopus          a</w:t>
                  </w:r>
                  <w:r w:rsidRPr="004E162F">
                    <w:rPr>
                      <w:rFonts w:ascii="Arial" w:hAnsi="Arial" w:cs="Arial"/>
                    </w:rPr>
                    <w:t>ssociate</w:t>
                  </w:r>
                  <w:r>
                    <w:rPr>
                      <w:rFonts w:ascii="Arial" w:hAnsi="Arial" w:cs="Arial"/>
                    </w:rPr>
                    <w:t xml:space="preserve">          stimulate          l</w:t>
                  </w:r>
                  <w:r w:rsidRPr="004E162F">
                    <w:rPr>
                      <w:rFonts w:ascii="Arial" w:hAnsi="Arial" w:cs="Arial"/>
                    </w:rPr>
                    <w:t>earned</w:t>
                  </w:r>
                  <w:r w:rsidR="008E51B0">
                    <w:rPr>
                      <w:rFonts w:ascii="Arial" w:hAnsi="Arial" w:cs="Arial"/>
                    </w:rPr>
                    <w:t xml:space="preserve">          </w:t>
                  </w:r>
                  <w:r w:rsidR="008E51B0" w:rsidRPr="004E162F">
                    <w:rPr>
                      <w:rFonts w:ascii="Arial" w:hAnsi="Arial" w:cs="Arial"/>
                    </w:rPr>
                    <w:t>39</w:t>
                  </w:r>
                  <w:r w:rsidR="008E51B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4E162F">
                    <w:rPr>
                      <w:rFonts w:ascii="Arial" w:hAnsi="Arial" w:cs="Arial"/>
                    </w:rPr>
                    <w:t>ttachment</w:t>
                  </w:r>
                  <w:r>
                    <w:rPr>
                      <w:rFonts w:ascii="Arial" w:hAnsi="Arial" w:cs="Arial"/>
                    </w:rPr>
                    <w:t xml:space="preserve">          b</w:t>
                  </w:r>
                  <w:r w:rsidRPr="004E162F">
                    <w:rPr>
                      <w:rFonts w:ascii="Arial" w:hAnsi="Arial" w:cs="Arial"/>
                    </w:rPr>
                    <w:t xml:space="preserve">lank </w:t>
                  </w:r>
                  <w:r>
                    <w:rPr>
                      <w:rFonts w:ascii="Arial" w:hAnsi="Arial" w:cs="Arial"/>
                    </w:rPr>
                    <w:t>slates          l</w:t>
                  </w:r>
                  <w:r w:rsidRPr="004E162F">
                    <w:rPr>
                      <w:rFonts w:ascii="Arial" w:hAnsi="Arial" w:cs="Arial"/>
                    </w:rPr>
                    <w:t>earned</w:t>
                  </w:r>
                  <w:r>
                    <w:rPr>
                      <w:rFonts w:ascii="Arial" w:hAnsi="Arial" w:cs="Arial"/>
                    </w:rPr>
                    <w:t xml:space="preserve">          experiment          </w:t>
                  </w:r>
                  <w:r w:rsidRPr="004E162F">
                    <w:rPr>
                      <w:rFonts w:ascii="Arial" w:hAnsi="Arial" w:cs="Arial"/>
                    </w:rPr>
                    <w:t>love</w:t>
                  </w:r>
                </w:p>
                <w:p w:rsidR="006E7560" w:rsidRDefault="006E7560" w:rsidP="006E7560">
                  <w:pPr>
                    <w:spacing w:line="36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observe          c</w:t>
                  </w:r>
                  <w:r w:rsidRPr="004E162F">
                    <w:rPr>
                      <w:rFonts w:ascii="Arial" w:hAnsi="Arial" w:cs="Arial"/>
                    </w:rPr>
                    <w:t>onditioning</w:t>
                  </w:r>
                  <w:r>
                    <w:rPr>
                      <w:rFonts w:ascii="Arial" w:hAnsi="Arial" w:cs="Arial"/>
                    </w:rPr>
                    <w:t xml:space="preserve">          c</w:t>
                  </w:r>
                  <w:r w:rsidRPr="004E162F">
                    <w:rPr>
                      <w:rFonts w:ascii="Arial" w:hAnsi="Arial" w:cs="Arial"/>
                    </w:rPr>
                    <w:t>upboard</w:t>
                  </w:r>
                  <w:r>
                    <w:rPr>
                      <w:rFonts w:ascii="Arial" w:hAnsi="Arial" w:cs="Arial"/>
                    </w:rPr>
                    <w:t xml:space="preserve">          i</w:t>
                  </w:r>
                  <w:r w:rsidRPr="004E162F">
                    <w:rPr>
                      <w:rFonts w:ascii="Arial" w:hAnsi="Arial" w:cs="Arial"/>
                    </w:rPr>
                    <w:t>mprinted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6E7560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E162F">
                    <w:rPr>
                      <w:rFonts w:ascii="Arial" w:hAnsi="Arial" w:cs="Arial"/>
                    </w:rPr>
                    <w:t>food</w:t>
                  </w:r>
                  <w:r>
                    <w:rPr>
                      <w:rFonts w:ascii="Arial" w:hAnsi="Arial" w:cs="Arial"/>
                    </w:rPr>
                    <w:t xml:space="preserve">          s</w:t>
                  </w:r>
                  <w:r w:rsidRPr="004E162F">
                    <w:rPr>
                      <w:rFonts w:ascii="Arial" w:hAnsi="Arial" w:cs="Arial"/>
                    </w:rPr>
                    <w:t>oft cloth</w:t>
                  </w:r>
                  <w:r>
                    <w:rPr>
                      <w:rFonts w:ascii="Arial" w:hAnsi="Arial" w:cs="Arial"/>
                    </w:rPr>
                    <w:t xml:space="preserve">          a</w:t>
                  </w:r>
                  <w:r w:rsidRPr="004E162F">
                    <w:rPr>
                      <w:rFonts w:ascii="Arial" w:hAnsi="Arial" w:cs="Arial"/>
                    </w:rPr>
                    <w:t>dequate</w:t>
                  </w:r>
                  <w:r>
                    <w:rPr>
                      <w:rFonts w:ascii="Arial" w:hAnsi="Arial" w:cs="Arial"/>
                    </w:rPr>
                    <w:t xml:space="preserve">          t</w:t>
                  </w:r>
                  <w:r w:rsidRPr="004E162F">
                    <w:rPr>
                      <w:rFonts w:ascii="Arial" w:hAnsi="Arial" w:cs="Arial"/>
                    </w:rPr>
                    <w:t>wo-way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4E162F">
                    <w:rPr>
                      <w:rFonts w:ascii="Arial" w:hAnsi="Arial" w:cs="Arial"/>
                    </w:rPr>
                    <w:t>Lorenz</w:t>
                  </w:r>
                  <w:r w:rsidR="008E51B0">
                    <w:rPr>
                      <w:rFonts w:ascii="Arial" w:hAnsi="Arial" w:cs="Arial"/>
                    </w:rPr>
                    <w:t xml:space="preserve">          47</w:t>
                  </w:r>
                  <w:r>
                    <w:rPr>
                      <w:rFonts w:ascii="Arial" w:hAnsi="Arial" w:cs="Arial"/>
                    </w:rPr>
                    <w:tab/>
                    <w:t>E</w:t>
                  </w:r>
                  <w:r w:rsidRPr="004E162F">
                    <w:rPr>
                      <w:rFonts w:ascii="Arial" w:hAnsi="Arial" w:cs="Arial"/>
                    </w:rPr>
                    <w:t>merson</w:t>
                  </w:r>
                  <w:r>
                    <w:rPr>
                      <w:rFonts w:ascii="Arial" w:hAnsi="Arial" w:cs="Arial"/>
                    </w:rPr>
                    <w:t xml:space="preserve">          p</w:t>
                  </w:r>
                  <w:r w:rsidRPr="004E162F">
                    <w:rPr>
                      <w:rFonts w:ascii="Arial" w:hAnsi="Arial" w:cs="Arial"/>
                    </w:rPr>
                    <w:t>lausible</w:t>
                  </w:r>
                  <w:r>
                    <w:rPr>
                      <w:rFonts w:ascii="Arial" w:hAnsi="Arial" w:cs="Arial"/>
                    </w:rPr>
                    <w:t xml:space="preserve">          Pavlov          s</w:t>
                  </w:r>
                  <w:r w:rsidRPr="004E162F">
                    <w:rPr>
                      <w:rFonts w:ascii="Arial" w:hAnsi="Arial" w:cs="Arial"/>
                    </w:rPr>
                    <w:t>oft</w:t>
                  </w:r>
                  <w:r>
                    <w:rPr>
                      <w:rFonts w:ascii="Arial" w:hAnsi="Arial" w:cs="Arial"/>
                    </w:rPr>
                    <w:t xml:space="preserve">          l</w:t>
                  </w:r>
                  <w:r w:rsidRPr="004E162F">
                    <w:rPr>
                      <w:rFonts w:ascii="Arial" w:hAnsi="Arial" w:cs="Arial"/>
                    </w:rPr>
                    <w:t>earning</w:t>
                  </w:r>
                </w:p>
                <w:p w:rsidR="00B779F8" w:rsidRDefault="006E7560" w:rsidP="006E756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learn          f</w:t>
                  </w:r>
                  <w:r w:rsidRPr="004E162F">
                    <w:rPr>
                      <w:rFonts w:ascii="Arial" w:hAnsi="Arial" w:cs="Arial"/>
                    </w:rPr>
                    <w:t>ood</w:t>
                  </w:r>
                  <w:r>
                    <w:rPr>
                      <w:rFonts w:ascii="Arial" w:hAnsi="Arial" w:cs="Arial"/>
                    </w:rPr>
                    <w:t xml:space="preserve">          i</w:t>
                  </w:r>
                  <w:r w:rsidRPr="004E162F">
                    <w:rPr>
                      <w:rFonts w:ascii="Arial" w:hAnsi="Arial" w:cs="Arial"/>
                    </w:rPr>
                    <w:t>nnate</w:t>
                  </w:r>
                  <w:r>
                    <w:rPr>
                      <w:rFonts w:ascii="Arial" w:hAnsi="Arial" w:cs="Arial"/>
                    </w:rPr>
                    <w:t xml:space="preserve">          class          f</w:t>
                  </w:r>
                  <w:r w:rsidRPr="004E162F">
                    <w:rPr>
                      <w:rFonts w:ascii="Arial" w:hAnsi="Arial" w:cs="Arial"/>
                    </w:rPr>
                    <w:t>ood</w:t>
                  </w:r>
                  <w:r>
                    <w:rPr>
                      <w:rFonts w:ascii="Arial" w:hAnsi="Arial" w:cs="Arial"/>
                    </w:rPr>
                    <w:t xml:space="preserve">          validity          m</w:t>
                  </w:r>
                  <w:r w:rsidRPr="004E162F">
                    <w:rPr>
                      <w:rFonts w:ascii="Arial" w:hAnsi="Arial" w:cs="Arial"/>
                    </w:rPr>
                    <w:t>et</w:t>
                  </w:r>
                  <w:r>
                    <w:rPr>
                      <w:rFonts w:ascii="Arial" w:hAnsi="Arial" w:cs="Arial"/>
                    </w:rPr>
                    <w:tab/>
                    <w:t xml:space="preserve">          </w:t>
                  </w:r>
                </w:p>
                <w:p w:rsidR="007D1E4D" w:rsidRDefault="00B779F8" w:rsidP="00B779F8">
                  <w:pPr>
                    <w:spacing w:line="360" w:lineRule="auto"/>
                    <w:ind w:left="2880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6E7560">
                    <w:rPr>
                      <w:rFonts w:ascii="Arial" w:hAnsi="Arial" w:cs="Arial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7D1E4D" w:rsidRDefault="007D1E4D" w:rsidP="00CF51FA"/>
    <w:p w:rsidR="00E51386" w:rsidRDefault="00E51386" w:rsidP="00CF51FA"/>
    <w:p w:rsidR="007D1E4D" w:rsidRPr="004E162F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7D1E4D" w:rsidRDefault="007D1E4D" w:rsidP="00CF51FA">
      <w:pPr>
        <w:rPr>
          <w:rFonts w:ascii="Arial" w:hAnsi="Arial" w:cs="Arial"/>
        </w:rPr>
      </w:pPr>
    </w:p>
    <w:p w:rsidR="003D4537" w:rsidRPr="004E162F" w:rsidRDefault="008E51B0" w:rsidP="00CF51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_x0000_s1051" style="position:absolute;z-index:251666944;mso-position-horizontal:center" from="0,55.8pt" to="468.95pt,55.8pt" strokeweight="1.75pt"/>
        </w:pict>
      </w:r>
    </w:p>
    <w:sectPr w:rsidR="003D4537" w:rsidRPr="004E162F" w:rsidSect="004E162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5049">
      <w:r>
        <w:separator/>
      </w:r>
    </w:p>
  </w:endnote>
  <w:endnote w:type="continuationSeparator" w:id="0">
    <w:p w:rsidR="00000000" w:rsidRDefault="00FD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5049">
      <w:r>
        <w:separator/>
      </w:r>
    </w:p>
  </w:footnote>
  <w:footnote w:type="continuationSeparator" w:id="0">
    <w:p w:rsidR="00000000" w:rsidRDefault="00FD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79E7"/>
    <w:rsid w:val="000A5932"/>
    <w:rsid w:val="000C0F9E"/>
    <w:rsid w:val="00292125"/>
    <w:rsid w:val="003D4537"/>
    <w:rsid w:val="00450F09"/>
    <w:rsid w:val="004E162F"/>
    <w:rsid w:val="006C11E2"/>
    <w:rsid w:val="006E7560"/>
    <w:rsid w:val="007D1E4D"/>
    <w:rsid w:val="00893B7B"/>
    <w:rsid w:val="008D3860"/>
    <w:rsid w:val="008E51B0"/>
    <w:rsid w:val="00931D0A"/>
    <w:rsid w:val="0096586B"/>
    <w:rsid w:val="00B779F8"/>
    <w:rsid w:val="00C03A2C"/>
    <w:rsid w:val="00CF51FA"/>
    <w:rsid w:val="00DF085B"/>
    <w:rsid w:val="00E51386"/>
    <w:rsid w:val="00EA79E7"/>
    <w:rsid w:val="00EC4C89"/>
    <w:rsid w:val="00F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0F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F9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– Learning theory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– Learning theory</dc:title>
  <dc:creator>Neil</dc:creator>
  <cp:lastModifiedBy>user</cp:lastModifiedBy>
  <cp:revision>2</cp:revision>
  <dcterms:created xsi:type="dcterms:W3CDTF">2010-09-24T06:46:00Z</dcterms:created>
  <dcterms:modified xsi:type="dcterms:W3CDTF">2010-09-24T06:46:00Z</dcterms:modified>
</cp:coreProperties>
</file>