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56" w:rsidRDefault="00E85556" w:rsidP="008424BC">
      <w:pPr>
        <w:tabs>
          <w:tab w:val="left" w:pos="3114"/>
        </w:tabs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D44C9">
        <w:rPr>
          <w:rFonts w:ascii="Comic Sans MS" w:hAnsi="Comic Sans MS"/>
          <w:b/>
          <w:sz w:val="40"/>
          <w:szCs w:val="40"/>
        </w:rPr>
        <w:t xml:space="preserve">Explanations of </w:t>
      </w:r>
      <w:r>
        <w:rPr>
          <w:rFonts w:ascii="Comic Sans MS" w:hAnsi="Comic Sans MS"/>
          <w:b/>
          <w:sz w:val="40"/>
          <w:szCs w:val="40"/>
        </w:rPr>
        <w:t>Conformity</w:t>
      </w:r>
      <w:r w:rsidRPr="003D44C9">
        <w:rPr>
          <w:rFonts w:ascii="Comic Sans MS" w:hAnsi="Comic Sans MS"/>
          <w:b/>
          <w:sz w:val="40"/>
          <w:szCs w:val="40"/>
        </w:rPr>
        <w:t xml:space="preserve"> ~ AO1</w:t>
      </w:r>
    </w:p>
    <w:p w:rsidR="00E85556" w:rsidRPr="003D44C9" w:rsidRDefault="001901C0" w:rsidP="00E85556">
      <w:pPr>
        <w:pStyle w:val="Header"/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259080</wp:posOffset>
                </wp:positionV>
                <wp:extent cx="7124065" cy="2998470"/>
                <wp:effectExtent l="23495" t="19050" r="24765" b="209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065" cy="299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556" w:rsidRDefault="00E85556" w:rsidP="00E85556">
                            <w:pPr>
                              <w:widowControl w:val="0"/>
                              <w:ind w:left="1080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E555B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Normative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  <w:r w:rsidRPr="008E555B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Influence – Explanation of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85556" w:rsidRPr="00A16A61" w:rsidRDefault="00E85556" w:rsidP="00E85556">
                            <w:pPr>
                              <w:widowControl w:val="0"/>
                              <w:ind w:left="1080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____________________</w:t>
                            </w:r>
                          </w:p>
                          <w:p w:rsidR="00E85556" w:rsidRPr="00E85556" w:rsidRDefault="00E85556" w:rsidP="00E85556">
                            <w:r w:rsidRPr="00CC2751"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406D3C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relates to an individual </w:t>
                            </w:r>
                            <w:r w:rsidRPr="00F3770D"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</w:rPr>
                              <w:t xml:space="preserve">adapting to a group position in order to be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</w:rPr>
                              <w:t xml:space="preserve">________________ </w:t>
                            </w: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>and</w:t>
                            </w:r>
                            <w:r w:rsidRPr="00406D3C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>_______</w:t>
                            </w:r>
                            <w:r w:rsidRPr="00406D3C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 approval and not be perceived as deviant by the other members of the group. </w:t>
                            </w: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  </w:t>
                            </w:r>
                            <w:r w:rsidRPr="00406D3C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It is based on the </w:t>
                            </w:r>
                            <w:r w:rsidRPr="00406D3C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</w:rPr>
                              <w:t xml:space="preserve">desire to be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</w:rPr>
                              <w:t>____________</w:t>
                            </w:r>
                            <w:r w:rsidRPr="00406D3C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  This type of influence also occurs as it is ___________________ to be accepted and be a part of a group.</w:t>
                            </w:r>
                            <w:r w:rsidRPr="00406D3C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  This usually involves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</w:rPr>
                              <w:t xml:space="preserve">______________ </w:t>
                            </w:r>
                            <w:r w:rsidRPr="00406D3C">
                              <w:rPr>
                                <w:rFonts w:ascii="Comic Sans MS" w:hAnsi="Comic Sans MS" w:cs="Arial"/>
                                <w:b/>
                                <w:color w:val="000000"/>
                              </w:rPr>
                              <w:t>compliance</w:t>
                            </w:r>
                            <w:r w:rsidRPr="00406D3C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– in a group we may ‘go along’ with the behaviour and the attitudes of others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_________________</w:t>
                            </w:r>
                            <w:r w:rsidRPr="00406D3C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truly believing or accepting it.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</w:t>
                            </w:r>
                            <w:r w:rsidRPr="00406D3C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In this instance, we do not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_____________________ </w:t>
                            </w:r>
                            <w:r w:rsidRPr="00406D3C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accept what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>we are saying or doing publicly.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-46.9pt;margin-top:20.4pt;width:560.95pt;height:23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" strokeweight="3pt">
                <v:textbox>
                  <w:txbxContent>
                    <w:p w:rsidR="00E85556" w:rsidRDefault="00E85556" w:rsidP="00E85556">
                      <w:pPr>
                        <w:widowControl w:val="0"/>
                        <w:ind w:left="1080"/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8E555B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Normative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__________</w:t>
                      </w:r>
                      <w:r w:rsidRPr="008E555B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Influence – Explanation of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E85556" w:rsidRPr="00A16A61" w:rsidRDefault="00E85556" w:rsidP="00E85556">
                      <w:pPr>
                        <w:widowControl w:val="0"/>
                        <w:ind w:left="1080"/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____________________</w:t>
                      </w:r>
                    </w:p>
                    <w:p w:rsidR="00E85556" w:rsidRPr="00E85556" w:rsidRDefault="00E85556" w:rsidP="00E85556">
                      <w:r w:rsidRPr="00CC2751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>This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406D3C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relates to an individual </w:t>
                      </w:r>
                      <w:r w:rsidRPr="00F3770D"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</w:rPr>
                        <w:t xml:space="preserve">adapting to a group position in order to be </w:t>
                      </w:r>
                      <w:r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</w:rPr>
                        <w:t xml:space="preserve">________________ </w:t>
                      </w: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>and</w:t>
                      </w:r>
                      <w:r w:rsidRPr="00406D3C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>_______</w:t>
                      </w:r>
                      <w:r w:rsidRPr="00406D3C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 approval and not be perceived as deviant by the other members of the group. </w:t>
                      </w: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  </w:t>
                      </w:r>
                      <w:r w:rsidRPr="00406D3C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It is based on the </w:t>
                      </w:r>
                      <w:r w:rsidRPr="00406D3C"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</w:rPr>
                        <w:t xml:space="preserve">desire to be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</w:rPr>
                        <w:t>____________</w:t>
                      </w:r>
                      <w:r w:rsidRPr="00406D3C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  This type of influence also occurs as it is ___________________ to be accepted and be a part of a group.</w:t>
                      </w:r>
                      <w:r w:rsidRPr="00406D3C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  This usually involves </w:t>
                      </w:r>
                      <w:r>
                        <w:rPr>
                          <w:rFonts w:ascii="Comic Sans MS" w:hAnsi="Comic Sans MS" w:cs="Arial"/>
                          <w:b/>
                          <w:color w:val="000000"/>
                        </w:rPr>
                        <w:t xml:space="preserve">______________ </w:t>
                      </w:r>
                      <w:r w:rsidRPr="00406D3C">
                        <w:rPr>
                          <w:rFonts w:ascii="Comic Sans MS" w:hAnsi="Comic Sans MS" w:cs="Arial"/>
                          <w:b/>
                          <w:color w:val="000000"/>
                        </w:rPr>
                        <w:t>compliance</w:t>
                      </w:r>
                      <w:r w:rsidRPr="00406D3C">
                        <w:rPr>
                          <w:rFonts w:ascii="Comic Sans MS" w:hAnsi="Comic Sans MS" w:cs="Arial"/>
                          <w:color w:val="000000"/>
                        </w:rPr>
                        <w:t xml:space="preserve"> – in a group we may ‘go along’ with the behaviour and the attitudes of others</w:t>
                      </w:r>
                      <w:r>
                        <w:rPr>
                          <w:rFonts w:ascii="Comic Sans MS" w:hAnsi="Comic Sans MS" w:cs="Arial"/>
                          <w:color w:val="000000"/>
                        </w:rPr>
                        <w:t xml:space="preserve"> _________________</w:t>
                      </w:r>
                      <w:r w:rsidRPr="00406D3C">
                        <w:rPr>
                          <w:rFonts w:ascii="Comic Sans MS" w:hAnsi="Comic Sans MS" w:cs="Arial"/>
                          <w:color w:val="000000"/>
                        </w:rPr>
                        <w:t xml:space="preserve"> truly believing or accepting it. </w:t>
                      </w:r>
                      <w:r>
                        <w:rPr>
                          <w:rFonts w:ascii="Comic Sans MS" w:hAnsi="Comic Sans MS" w:cs="Arial"/>
                          <w:color w:val="000000"/>
                        </w:rPr>
                        <w:t xml:space="preserve"> </w:t>
                      </w:r>
                      <w:r w:rsidRPr="00406D3C">
                        <w:rPr>
                          <w:rFonts w:ascii="Comic Sans MS" w:hAnsi="Comic Sans MS" w:cs="Arial"/>
                          <w:color w:val="000000"/>
                        </w:rPr>
                        <w:t xml:space="preserve">In this instance, we do not </w:t>
                      </w:r>
                      <w:r>
                        <w:rPr>
                          <w:rFonts w:ascii="Comic Sans MS" w:hAnsi="Comic Sans MS" w:cs="Arial"/>
                          <w:color w:val="000000"/>
                        </w:rPr>
                        <w:t xml:space="preserve">_____________________ </w:t>
                      </w:r>
                      <w:r w:rsidRPr="00406D3C">
                        <w:rPr>
                          <w:rFonts w:ascii="Comic Sans MS" w:hAnsi="Comic Sans MS" w:cs="Arial"/>
                          <w:color w:val="000000"/>
                        </w:rPr>
                        <w:t xml:space="preserve">accept what </w:t>
                      </w:r>
                      <w:r>
                        <w:rPr>
                          <w:rFonts w:ascii="Comic Sans MS" w:hAnsi="Comic Sans MS" w:cs="Arial"/>
                          <w:color w:val="000000"/>
                        </w:rPr>
                        <w:t>we are saying or doing publicly.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5556" w:rsidRDefault="00E85556" w:rsidP="00E85556"/>
    <w:p w:rsidR="00E85556" w:rsidRPr="00A16FC2" w:rsidRDefault="00E85556" w:rsidP="00E85556"/>
    <w:p w:rsidR="00E85556" w:rsidRPr="00A16FC2" w:rsidRDefault="00E85556" w:rsidP="00E85556"/>
    <w:p w:rsidR="00E85556" w:rsidRPr="00A16FC2" w:rsidRDefault="00E85556" w:rsidP="00E85556"/>
    <w:p w:rsidR="00E85556" w:rsidRPr="00F339C6" w:rsidRDefault="00E85556" w:rsidP="00E85556">
      <w:pPr>
        <w:tabs>
          <w:tab w:val="left" w:pos="2763"/>
        </w:tabs>
      </w:pPr>
      <w:r>
        <w:tab/>
      </w:r>
    </w:p>
    <w:p w:rsidR="00E85556" w:rsidRPr="00F339C6" w:rsidRDefault="00E85556" w:rsidP="00E85556"/>
    <w:p w:rsidR="00E85556" w:rsidRPr="00F339C6" w:rsidRDefault="00E85556" w:rsidP="00E85556"/>
    <w:p w:rsidR="00E85556" w:rsidRPr="00F339C6" w:rsidRDefault="00E85556" w:rsidP="00E85556"/>
    <w:p w:rsidR="00E85556" w:rsidRPr="00F339C6" w:rsidRDefault="00E85556" w:rsidP="00E85556"/>
    <w:p w:rsidR="00E85556" w:rsidRPr="00F339C6" w:rsidRDefault="001901C0" w:rsidP="00E8555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302895</wp:posOffset>
                </wp:positionV>
                <wp:extent cx="7124065" cy="3583305"/>
                <wp:effectExtent l="23495" t="19685" r="24765" b="2603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065" cy="358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556" w:rsidRDefault="00E85556" w:rsidP="00E8555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______________________</w:t>
                            </w:r>
                            <w:r w:rsidRPr="0071311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Social Influence – </w:t>
                            </w:r>
                          </w:p>
                          <w:p w:rsidR="00E85556" w:rsidRPr="00713118" w:rsidRDefault="00E85556" w:rsidP="00E8555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311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Explanation of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__________________</w:t>
                            </w:r>
                          </w:p>
                          <w:p w:rsidR="00E85556" w:rsidRPr="00E85556" w:rsidRDefault="00E85556" w:rsidP="00E85556">
                            <w:pPr>
                              <w:widowControl w:val="0"/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 xml:space="preserve">In </w:t>
                            </w:r>
                            <w:r w:rsidRPr="00406D3C"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 xml:space="preserve">this case, people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>are unsure</w:t>
                            </w:r>
                            <w:r w:rsidRPr="00F3770D"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406D3C"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>what to do in a situation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 xml:space="preserve"> (e.g. they </w:t>
                            </w:r>
                            <w:r w:rsidRPr="00406D3C"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>may not know what is the right or correct way to act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>)</w:t>
                            </w:r>
                            <w:r w:rsidRPr="00406D3C"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 xml:space="preserve">and so </w:t>
                            </w:r>
                            <w:r w:rsidRPr="00F105D1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  <w:t>they look to</w:t>
                            </w:r>
                            <w:r w:rsidRPr="00F105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05D1">
                              <w:rPr>
                                <w:rFonts w:ascii="Comic Sans MS" w:hAnsi="Comic Sans MS"/>
                                <w:b/>
                              </w:rPr>
                              <w:t xml:space="preserve">others with seemingly more information in order to identify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</w:t>
                            </w:r>
                            <w:r w:rsidRPr="00F105D1">
                              <w:rPr>
                                <w:rFonts w:ascii="Comic Sans MS" w:hAnsi="Comic Sans MS"/>
                                <w:b/>
                              </w:rPr>
                              <w:t xml:space="preserve"> behaviour</w:t>
                            </w:r>
                            <w:r w:rsidRPr="00F105D1"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>.</w:t>
                            </w:r>
                            <w:r w:rsidRPr="00406D3C"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406D3C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 Thus if a situation is ambiguous (no obvious right or wrong answer), we look to others as a source of information to help us perceive the s</w:t>
                            </w: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>ituation accurately and reduce ____________________</w:t>
                            </w:r>
                            <w:r w:rsidRPr="00406D3C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.  We tend to seek </w:t>
                            </w:r>
                            <w:r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>___________________</w:t>
                            </w:r>
                            <w:r w:rsidRPr="00406D3C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 from people who we see as being better informed than ourselves.  It is based on the </w:t>
                            </w:r>
                            <w:r w:rsidRPr="00406D3C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</w:rPr>
                              <w:t xml:space="preserve">desire to be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</w:rPr>
                              <w:t>____________</w:t>
                            </w:r>
                            <w:r w:rsidRPr="00406D3C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.  This usually involves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</w:rPr>
                              <w:t>p</w:t>
                            </w:r>
                            <w:r w:rsidRPr="00406D3C">
                              <w:rPr>
                                <w:rFonts w:ascii="Comic Sans MS" w:hAnsi="Comic Sans MS" w:cs="Arial"/>
                                <w:b/>
                                <w:snapToGrid w:val="0"/>
                                <w:color w:val="000000"/>
                              </w:rPr>
                              <w:t>rivate</w:t>
                            </w:r>
                            <w:r w:rsidRPr="00406D3C">
                              <w:rPr>
                                <w:rFonts w:ascii="Comic Sans MS" w:hAnsi="Comic Sans MS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</w:rPr>
                              <w:t>____________________</w:t>
                            </w:r>
                            <w:r w:rsidRPr="00406D3C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(internalisation) – in this case people conform to the norms of others because they genuinely believe that they are right. This can result in a change in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>_____________</w:t>
                            </w:r>
                            <w:r w:rsidRPr="00406D3C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beliefs and attitudes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46.9pt;margin-top:23.85pt;width:560.95pt;height:282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" strokeweight="3pt">
                <v:textbox>
                  <w:txbxContent>
                    <w:p w:rsidR="00E85556" w:rsidRDefault="00E85556" w:rsidP="00E85556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______________________</w:t>
                      </w:r>
                      <w:r w:rsidRPr="00713118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Social Influence – </w:t>
                      </w:r>
                    </w:p>
                    <w:p w:rsidR="00E85556" w:rsidRPr="00713118" w:rsidRDefault="00E85556" w:rsidP="00E85556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713118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Explanation of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__________________</w:t>
                      </w:r>
                    </w:p>
                    <w:p w:rsidR="00E85556" w:rsidRPr="00E85556" w:rsidRDefault="00E85556" w:rsidP="00E85556">
                      <w:pPr>
                        <w:widowControl w:val="0"/>
                      </w:pPr>
                      <w:r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 xml:space="preserve">In </w:t>
                      </w:r>
                      <w:r w:rsidRPr="00406D3C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 xml:space="preserve">this case, people </w:t>
                      </w:r>
                      <w:r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>are unsure</w:t>
                      </w:r>
                      <w:r w:rsidRPr="00F3770D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 xml:space="preserve"> </w:t>
                      </w:r>
                      <w:r w:rsidRPr="00406D3C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>what to do in a situation</w:t>
                      </w:r>
                      <w:r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 xml:space="preserve"> (e.g. they </w:t>
                      </w:r>
                      <w:r w:rsidRPr="00406D3C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>may not know what is the right or correct way to act</w:t>
                      </w:r>
                      <w:r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>)</w:t>
                      </w:r>
                      <w:r w:rsidRPr="00406D3C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 xml:space="preserve">and so </w:t>
                      </w:r>
                      <w:r w:rsidRPr="00F105D1"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  <w:t>they look to</w:t>
                      </w:r>
                      <w:r w:rsidRPr="00F105D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105D1">
                        <w:rPr>
                          <w:rFonts w:ascii="Comic Sans MS" w:hAnsi="Comic Sans MS"/>
                          <w:b/>
                        </w:rPr>
                        <w:t xml:space="preserve">others with seemingly more information in order to identify </w:t>
                      </w:r>
                      <w:r>
                        <w:rPr>
                          <w:rFonts w:ascii="Comic Sans MS" w:hAnsi="Comic Sans MS"/>
                          <w:b/>
                        </w:rPr>
                        <w:t>_______________</w:t>
                      </w:r>
                      <w:r w:rsidRPr="00F105D1">
                        <w:rPr>
                          <w:rFonts w:ascii="Comic Sans MS" w:hAnsi="Comic Sans MS"/>
                          <w:b/>
                        </w:rPr>
                        <w:t xml:space="preserve"> behaviour</w:t>
                      </w:r>
                      <w:r w:rsidRPr="00F105D1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>.</w:t>
                      </w:r>
                      <w:r w:rsidRPr="00406D3C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 xml:space="preserve"> </w:t>
                      </w:r>
                      <w:r w:rsidRPr="00406D3C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 Thus if a situation is ambiguous (no obvious right or wrong answer), we look to others as a source of information to help us perceive the s</w:t>
                      </w: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>ituation accurately and reduce ____________________</w:t>
                      </w:r>
                      <w:r w:rsidRPr="00406D3C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.  We tend to seek </w:t>
                      </w:r>
                      <w:r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>___________________</w:t>
                      </w:r>
                      <w:r w:rsidRPr="00406D3C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 from people who we see as being better informed than ourselves.  It is based on the </w:t>
                      </w:r>
                      <w:r w:rsidRPr="00406D3C"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</w:rPr>
                        <w:t xml:space="preserve">desire to be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</w:rPr>
                        <w:t>____________</w:t>
                      </w:r>
                      <w:r w:rsidRPr="00406D3C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.  This usually involves </w:t>
                      </w:r>
                      <w:r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</w:rPr>
                        <w:t>p</w:t>
                      </w:r>
                      <w:r w:rsidRPr="00406D3C">
                        <w:rPr>
                          <w:rFonts w:ascii="Comic Sans MS" w:hAnsi="Comic Sans MS" w:cs="Arial"/>
                          <w:b/>
                          <w:snapToGrid w:val="0"/>
                          <w:color w:val="000000"/>
                        </w:rPr>
                        <w:t>rivate</w:t>
                      </w:r>
                      <w:r w:rsidRPr="00406D3C">
                        <w:rPr>
                          <w:rFonts w:ascii="Comic Sans MS" w:hAnsi="Comic Sans MS" w:cs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color w:val="000000"/>
                        </w:rPr>
                        <w:t>____________________</w:t>
                      </w:r>
                      <w:r w:rsidRPr="00406D3C">
                        <w:rPr>
                          <w:rFonts w:ascii="Comic Sans MS" w:hAnsi="Comic Sans MS" w:cs="Arial"/>
                          <w:color w:val="000000"/>
                        </w:rPr>
                        <w:t xml:space="preserve"> (internalisation) – in this case people conform to the norms of others because they genuinely believe that they are right. This can result in a change in </w:t>
                      </w:r>
                      <w:r>
                        <w:rPr>
                          <w:rFonts w:ascii="Comic Sans MS" w:hAnsi="Comic Sans MS" w:cs="Arial"/>
                          <w:color w:val="000000"/>
                        </w:rPr>
                        <w:t>_____________</w:t>
                      </w:r>
                      <w:r w:rsidRPr="00406D3C">
                        <w:rPr>
                          <w:rFonts w:ascii="Comic Sans MS" w:hAnsi="Comic Sans MS" w:cs="Arial"/>
                          <w:color w:val="000000"/>
                        </w:rPr>
                        <w:t xml:space="preserve"> beliefs and attitudes</w:t>
                      </w:r>
                      <w:r>
                        <w:rPr>
                          <w:rFonts w:ascii="Comic Sans MS" w:hAnsi="Comic Sans MS" w:cs="Arial"/>
                          <w:color w:val="00000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5556" w:rsidRPr="00F339C6" w:rsidRDefault="00E85556" w:rsidP="00E85556"/>
    <w:p w:rsidR="00E85556" w:rsidRPr="00F339C6" w:rsidRDefault="00E85556" w:rsidP="00E85556"/>
    <w:p w:rsidR="00E85556" w:rsidRPr="00F339C6" w:rsidRDefault="00E85556" w:rsidP="00E85556"/>
    <w:p w:rsidR="00E85556" w:rsidRPr="00F339C6" w:rsidRDefault="00E85556" w:rsidP="00E85556"/>
    <w:p w:rsidR="00E85556" w:rsidRPr="00F339C6" w:rsidRDefault="00E85556" w:rsidP="00E85556"/>
    <w:p w:rsidR="00E85556" w:rsidRDefault="00E85556" w:rsidP="00E85556"/>
    <w:p w:rsidR="00E85556" w:rsidRDefault="00E85556" w:rsidP="00E85556"/>
    <w:p w:rsidR="00E85556" w:rsidRDefault="00E85556" w:rsidP="00E85556"/>
    <w:p w:rsidR="00E85556" w:rsidRDefault="00E85556" w:rsidP="00E85556"/>
    <w:p w:rsidR="00E85556" w:rsidRDefault="00E85556" w:rsidP="00E85556"/>
    <w:p w:rsidR="00E85556" w:rsidRDefault="00E85556" w:rsidP="00E85556"/>
    <w:p w:rsidR="00E85556" w:rsidRPr="00F339C6" w:rsidRDefault="00E85556" w:rsidP="00E85556"/>
    <w:p w:rsidR="00E85556" w:rsidRPr="00F339C6" w:rsidRDefault="001901C0" w:rsidP="00E8555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67310</wp:posOffset>
                </wp:positionV>
                <wp:extent cx="7400290" cy="1006475"/>
                <wp:effectExtent l="8255" t="12700" r="11430" b="952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0290" cy="100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556" w:rsidRPr="00032CA4" w:rsidRDefault="00E85556" w:rsidP="00E855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ambiguity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liked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social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accepted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acceptance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gain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rewarding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</w:rPr>
                              <w:t>agents,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public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correct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compliance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without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informational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private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whilst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wrong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privately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guidanc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</w:rPr>
                              <w:t>e,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internalisation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right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publically</w:t>
                            </w:r>
                            <w:r w:rsidRPr="00032CA4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58.6pt;margin-top:5.3pt;width:582.7pt;height: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">
                <v:textbox>
                  <w:txbxContent>
                    <w:p w:rsidR="00E85556" w:rsidRPr="00032CA4" w:rsidRDefault="00E85556" w:rsidP="00E85556">
                      <w:pPr>
                        <w:rPr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ambiguity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liked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social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accepted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acceptance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gain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rewarding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 w:rsidRPr="00032CA4">
                        <w:rPr>
                          <w:rFonts w:ascii="Comic Sans MS" w:hAnsi="Comic Sans MS" w:cs="Arial"/>
                          <w:b/>
                        </w:rPr>
                        <w:t>agents,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public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correct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compliance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without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informational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private</w:t>
                      </w:r>
                      <w:r w:rsidRPr="00032CA4">
                        <w:rPr>
                          <w:rFonts w:ascii="Comic Sans MS" w:hAnsi="Comic Sans MS" w:cs="Arial"/>
                          <w:b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whilst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wrong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privately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guidanc</w:t>
                      </w:r>
                      <w:r w:rsidRPr="00032CA4">
                        <w:rPr>
                          <w:rFonts w:ascii="Comic Sans MS" w:hAnsi="Comic Sans MS" w:cs="Arial"/>
                          <w:b/>
                        </w:rPr>
                        <w:t>e,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internalisation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right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publically</w:t>
                      </w:r>
                      <w:r w:rsidRPr="00032CA4">
                        <w:rPr>
                          <w:rFonts w:ascii="Comic Sans MS" w:hAnsi="Comic Sans MS" w:cs="Arial"/>
                          <w:b/>
                          <w:bCs/>
                          <w:snapToGrid w:val="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5556" w:rsidRDefault="00E85556" w:rsidP="00E85556">
      <w:pPr>
        <w:tabs>
          <w:tab w:val="left" w:pos="3114"/>
        </w:tabs>
      </w:pPr>
      <w:r>
        <w:tab/>
      </w:r>
    </w:p>
    <w:sectPr w:rsidR="00E85556" w:rsidSect="00E85556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E3" w:rsidRDefault="00584FE3" w:rsidP="00A16FC2">
      <w:pPr>
        <w:spacing w:after="0" w:line="240" w:lineRule="auto"/>
      </w:pPr>
      <w:r>
        <w:separator/>
      </w:r>
    </w:p>
  </w:endnote>
  <w:endnote w:type="continuationSeparator" w:id="0">
    <w:p w:rsidR="00584FE3" w:rsidRDefault="00584FE3" w:rsidP="00A1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E3" w:rsidRDefault="00584FE3" w:rsidP="00A16FC2">
      <w:pPr>
        <w:spacing w:after="0" w:line="240" w:lineRule="auto"/>
      </w:pPr>
      <w:r>
        <w:separator/>
      </w:r>
    </w:p>
  </w:footnote>
  <w:footnote w:type="continuationSeparator" w:id="0">
    <w:p w:rsidR="00584FE3" w:rsidRDefault="00584FE3" w:rsidP="00A1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3AC"/>
    <w:multiLevelType w:val="hybridMultilevel"/>
    <w:tmpl w:val="CC3E0BCC"/>
    <w:lvl w:ilvl="0" w:tplc="2A7AF202">
      <w:start w:val="1"/>
      <w:numFmt w:val="decimal"/>
      <w:lvlText w:val="(%1)"/>
      <w:lvlJc w:val="left"/>
      <w:pPr>
        <w:ind w:left="2880" w:hanging="72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C2"/>
    <w:rsid w:val="00032CA4"/>
    <w:rsid w:val="00094F1C"/>
    <w:rsid w:val="00155475"/>
    <w:rsid w:val="001901C0"/>
    <w:rsid w:val="001A36FE"/>
    <w:rsid w:val="001E67A7"/>
    <w:rsid w:val="003D44C9"/>
    <w:rsid w:val="003F55FC"/>
    <w:rsid w:val="004312AC"/>
    <w:rsid w:val="004A749F"/>
    <w:rsid w:val="00584FE3"/>
    <w:rsid w:val="005E3FF8"/>
    <w:rsid w:val="00633847"/>
    <w:rsid w:val="00660598"/>
    <w:rsid w:val="00690FF1"/>
    <w:rsid w:val="006B3279"/>
    <w:rsid w:val="006D1673"/>
    <w:rsid w:val="007D4DAE"/>
    <w:rsid w:val="00835F99"/>
    <w:rsid w:val="008424BC"/>
    <w:rsid w:val="008B7D7B"/>
    <w:rsid w:val="00A16FC2"/>
    <w:rsid w:val="00A92603"/>
    <w:rsid w:val="00E60797"/>
    <w:rsid w:val="00E77427"/>
    <w:rsid w:val="00E85556"/>
    <w:rsid w:val="00F339C6"/>
    <w:rsid w:val="00FC22D7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ubheading">
    <w:name w:val="Sub-sub heading"/>
    <w:basedOn w:val="Normal"/>
    <w:rsid w:val="00A16FC2"/>
    <w:pPr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FC2"/>
  </w:style>
  <w:style w:type="paragraph" w:styleId="Footer">
    <w:name w:val="footer"/>
    <w:basedOn w:val="Normal"/>
    <w:link w:val="FooterChar"/>
    <w:uiPriority w:val="99"/>
    <w:semiHidden/>
    <w:unhideWhenUsed/>
    <w:rsid w:val="00A1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ubheading">
    <w:name w:val="Sub-sub heading"/>
    <w:basedOn w:val="Normal"/>
    <w:rsid w:val="00A16FC2"/>
    <w:pPr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FC2"/>
  </w:style>
  <w:style w:type="paragraph" w:styleId="Footer">
    <w:name w:val="footer"/>
    <w:basedOn w:val="Normal"/>
    <w:link w:val="FooterChar"/>
    <w:uiPriority w:val="99"/>
    <w:semiHidden/>
    <w:unhideWhenUsed/>
    <w:rsid w:val="00A1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27EA-D6D6-4005-B3E7-B62DD33D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BA36D0BC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2011-02-08T08:16:00Z</cp:lastPrinted>
  <dcterms:created xsi:type="dcterms:W3CDTF">2014-04-09T13:27:00Z</dcterms:created>
  <dcterms:modified xsi:type="dcterms:W3CDTF">2014-04-09T13:27:00Z</dcterms:modified>
</cp:coreProperties>
</file>