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B" w:rsidRDefault="00602C1C" w:rsidP="00602C1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02C1C">
        <w:rPr>
          <w:rFonts w:ascii="Comic Sans MS" w:hAnsi="Comic Sans MS"/>
          <w:b/>
          <w:sz w:val="24"/>
          <w:szCs w:val="24"/>
          <w:u w:val="single"/>
        </w:rPr>
        <w:t>The Effects of Anxiety on the Accuracy of EWT</w:t>
      </w:r>
    </w:p>
    <w:p w:rsidR="00602C1C" w:rsidRDefault="00602C1C" w:rsidP="00602C1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14612" w:type="dxa"/>
        <w:tblLook w:val="04A0" w:firstRow="1" w:lastRow="0" w:firstColumn="1" w:lastColumn="0" w:noHBand="0" w:noVBand="1"/>
      </w:tblPr>
      <w:tblGrid>
        <w:gridCol w:w="4870"/>
        <w:gridCol w:w="4871"/>
        <w:gridCol w:w="4871"/>
      </w:tblGrid>
      <w:tr w:rsidR="00602C1C" w:rsidTr="00602C1C">
        <w:trPr>
          <w:trHeight w:val="325"/>
        </w:trPr>
        <w:tc>
          <w:tcPr>
            <w:tcW w:w="4870" w:type="dxa"/>
          </w:tcPr>
          <w:p w:rsidR="00602C1C" w:rsidRPr="00602C1C" w:rsidRDefault="00602C1C" w:rsidP="00602C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C1C">
              <w:rPr>
                <w:rFonts w:ascii="Comic Sans MS" w:hAnsi="Comic Sans MS"/>
                <w:b/>
                <w:sz w:val="24"/>
                <w:szCs w:val="24"/>
              </w:rPr>
              <w:t>Point</w:t>
            </w:r>
          </w:p>
        </w:tc>
        <w:tc>
          <w:tcPr>
            <w:tcW w:w="4871" w:type="dxa"/>
          </w:tcPr>
          <w:p w:rsidR="00602C1C" w:rsidRPr="00602C1C" w:rsidRDefault="00602C1C" w:rsidP="00602C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C1C">
              <w:rPr>
                <w:rFonts w:ascii="Comic Sans MS" w:hAnsi="Comic Sans MS"/>
                <w:b/>
                <w:sz w:val="24"/>
                <w:szCs w:val="24"/>
              </w:rPr>
              <w:t>Evidence</w:t>
            </w:r>
          </w:p>
        </w:tc>
        <w:tc>
          <w:tcPr>
            <w:tcW w:w="4871" w:type="dxa"/>
          </w:tcPr>
          <w:p w:rsidR="00602C1C" w:rsidRPr="00602C1C" w:rsidRDefault="00602C1C" w:rsidP="00602C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02C1C">
              <w:rPr>
                <w:rFonts w:ascii="Comic Sans MS" w:hAnsi="Comic Sans MS"/>
                <w:b/>
                <w:sz w:val="24"/>
                <w:szCs w:val="24"/>
              </w:rPr>
              <w:t>Evaluation</w:t>
            </w:r>
          </w:p>
        </w:tc>
      </w:tr>
      <w:tr w:rsidR="00602C1C" w:rsidTr="00602C1C">
        <w:trPr>
          <w:trHeight w:val="2390"/>
        </w:trPr>
        <w:tc>
          <w:tcPr>
            <w:tcW w:w="4870" w:type="dxa"/>
          </w:tcPr>
          <w:p w:rsidR="00602C1C" w:rsidRDefault="00602C1C" w:rsidP="00602C1C">
            <w:pPr>
              <w:rPr>
                <w:rFonts w:ascii="Comic Sans MS" w:hAnsi="Comic Sans MS"/>
                <w:sz w:val="24"/>
                <w:szCs w:val="24"/>
              </w:rPr>
            </w:pPr>
            <w:r w:rsidRPr="001B1575">
              <w:rPr>
                <w:rFonts w:ascii="Comic Sans MS" w:hAnsi="Comic Sans MS"/>
                <w:b/>
                <w:sz w:val="24"/>
                <w:szCs w:val="24"/>
              </w:rPr>
              <w:t>A strength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Loftus’ Anxiety research is that it was conducted in a lab and therefore there was a high ____________ of _________________</w:t>
            </w:r>
          </w:p>
          <w:p w:rsidR="00602C1C" w:rsidRPr="00602C1C" w:rsidRDefault="00602C1C" w:rsidP="00602C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71" w:type="dxa"/>
          </w:tcPr>
          <w:p w:rsidR="00602C1C" w:rsidRPr="001B1575" w:rsidRDefault="001B1575" w:rsidP="00602C1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1B1575">
              <w:rPr>
                <w:rFonts w:ascii="Comic Sans MS" w:hAnsi="Comic Sans MS"/>
                <w:b/>
                <w:sz w:val="24"/>
                <w:szCs w:val="24"/>
              </w:rPr>
              <w:t>For example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i/>
                <w:sz w:val="24"/>
                <w:szCs w:val="24"/>
              </w:rPr>
              <w:t>think about what things can be controlled in this study that would make the results more accurate).</w:t>
            </w:r>
          </w:p>
        </w:tc>
        <w:tc>
          <w:tcPr>
            <w:tcW w:w="4871" w:type="dxa"/>
          </w:tcPr>
          <w:p w:rsidR="00602C1C" w:rsidRPr="001B1575" w:rsidRDefault="001B1575" w:rsidP="00602C1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This is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a strength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because…</w:t>
            </w:r>
          </w:p>
        </w:tc>
      </w:tr>
      <w:tr w:rsidR="00602C1C" w:rsidTr="00602C1C">
        <w:trPr>
          <w:trHeight w:val="345"/>
        </w:trPr>
        <w:tc>
          <w:tcPr>
            <w:tcW w:w="4870" w:type="dxa"/>
          </w:tcPr>
          <w:p w:rsidR="00602C1C" w:rsidRPr="00602C1C" w:rsidRDefault="00602C1C" w:rsidP="00602C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71" w:type="dxa"/>
          </w:tcPr>
          <w:p w:rsidR="00602C1C" w:rsidRDefault="001B1575" w:rsidP="00602C1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B1575">
              <w:rPr>
                <w:rFonts w:ascii="Comic Sans MS" w:hAnsi="Comic Sans MS"/>
                <w:b/>
                <w:sz w:val="24"/>
                <w:szCs w:val="24"/>
              </w:rPr>
              <w:t>Deffenbacher</w:t>
            </w:r>
            <w:proofErr w:type="spellEnd"/>
            <w:r w:rsidRPr="001B1575">
              <w:rPr>
                <w:rFonts w:ascii="Comic Sans MS" w:hAnsi="Comic Sans MS"/>
                <w:b/>
                <w:sz w:val="24"/>
                <w:szCs w:val="24"/>
              </w:rPr>
              <w:t xml:space="preserve"> et al (1983)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concluded from a meta-analysis that anxiety levels that are too low or too high negatively affect EWT accuracy suggesting that eyewitness testimony is impaired if a person become too anxious.</w:t>
            </w:r>
          </w:p>
          <w:p w:rsidR="001B1575" w:rsidRPr="00602C1C" w:rsidRDefault="001B1575" w:rsidP="00602C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71" w:type="dxa"/>
          </w:tcPr>
          <w:p w:rsidR="00602C1C" w:rsidRPr="001B1575" w:rsidRDefault="001B1575" w:rsidP="00602C1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B1575">
              <w:rPr>
                <w:rFonts w:ascii="Comic Sans MS" w:hAnsi="Comic Sans MS"/>
                <w:b/>
                <w:sz w:val="24"/>
                <w:szCs w:val="24"/>
              </w:rPr>
              <w:t xml:space="preserve">This is </w:t>
            </w:r>
            <w:proofErr w:type="gramStart"/>
            <w:r w:rsidRPr="001B1575">
              <w:rPr>
                <w:rFonts w:ascii="Comic Sans MS" w:hAnsi="Comic Sans MS"/>
                <w:b/>
                <w:sz w:val="24"/>
                <w:szCs w:val="24"/>
              </w:rPr>
              <w:t>a strength</w:t>
            </w:r>
            <w:proofErr w:type="gramEnd"/>
            <w:r w:rsidRPr="001B1575">
              <w:rPr>
                <w:rFonts w:ascii="Comic Sans MS" w:hAnsi="Comic Sans MS"/>
                <w:b/>
                <w:sz w:val="24"/>
                <w:szCs w:val="24"/>
              </w:rPr>
              <w:t xml:space="preserve"> because…</w:t>
            </w:r>
          </w:p>
        </w:tc>
      </w:tr>
      <w:tr w:rsidR="001B1575" w:rsidTr="00602C1C">
        <w:trPr>
          <w:trHeight w:val="345"/>
        </w:trPr>
        <w:tc>
          <w:tcPr>
            <w:tcW w:w="4870" w:type="dxa"/>
          </w:tcPr>
          <w:p w:rsidR="001B1575" w:rsidRPr="00602C1C" w:rsidRDefault="001B1575" w:rsidP="00602C1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1" w:type="dxa"/>
          </w:tcPr>
          <w:p w:rsidR="001B1575" w:rsidRPr="001B1575" w:rsidRDefault="001B1575" w:rsidP="001B1575">
            <w:pPr>
              <w:rPr>
                <w:rFonts w:ascii="Comic Sans MS" w:hAnsi="Comic Sans MS"/>
                <w:sz w:val="24"/>
                <w:szCs w:val="24"/>
              </w:rPr>
            </w:pPr>
            <w:r w:rsidRPr="001B1575">
              <w:rPr>
                <w:rFonts w:ascii="Comic Sans MS" w:hAnsi="Comic Sans MS"/>
                <w:b/>
                <w:sz w:val="24"/>
                <w:szCs w:val="24"/>
              </w:rPr>
              <w:t xml:space="preserve">Christianson and </w:t>
            </w:r>
            <w:proofErr w:type="spellStart"/>
            <w:r w:rsidRPr="001B1575">
              <w:rPr>
                <w:rFonts w:ascii="Comic Sans MS" w:hAnsi="Comic Sans MS"/>
                <w:b/>
                <w:sz w:val="24"/>
                <w:szCs w:val="24"/>
              </w:rPr>
              <w:t>Hubinette</w:t>
            </w:r>
            <w:proofErr w:type="spellEnd"/>
            <w:r w:rsidRPr="001B1575">
              <w:rPr>
                <w:rFonts w:ascii="Comic Sans MS" w:hAnsi="Comic Sans MS"/>
                <w:b/>
                <w:sz w:val="24"/>
                <w:szCs w:val="24"/>
              </w:rPr>
              <w:t xml:space="preserve"> (1993)</w:t>
            </w:r>
            <w:r>
              <w:rPr>
                <w:rFonts w:ascii="Comic Sans MS" w:hAnsi="Comic Sans MS"/>
                <w:sz w:val="24"/>
                <w:szCs w:val="24"/>
              </w:rPr>
              <w:t xml:space="preserve"> f</w:t>
            </w:r>
            <w:r w:rsidRPr="001B1575">
              <w:rPr>
                <w:rFonts w:ascii="Comic Sans MS" w:hAnsi="Comic Sans MS"/>
                <w:sz w:val="24"/>
                <w:szCs w:val="24"/>
              </w:rPr>
              <w:t>ound that of 58 witnesses to bank robberies who had been threatened</w:t>
            </w:r>
            <w:r>
              <w:rPr>
                <w:rFonts w:ascii="Comic Sans MS" w:hAnsi="Comic Sans MS"/>
                <w:sz w:val="24"/>
                <w:szCs w:val="24"/>
              </w:rPr>
              <w:t xml:space="preserve">/experienced anxiety </w:t>
            </w:r>
            <w:r w:rsidRPr="001B1575">
              <w:rPr>
                <w:rFonts w:ascii="Comic Sans MS" w:hAnsi="Comic Sans MS"/>
                <w:sz w:val="24"/>
                <w:szCs w:val="24"/>
              </w:rPr>
              <w:t xml:space="preserve"> in some way had more accurate recall than onlookers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(who had not been threatened/experienced anxiety).</w:t>
            </w:r>
          </w:p>
          <w:p w:rsidR="001B1575" w:rsidRDefault="001B1575" w:rsidP="00602C1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71" w:type="dxa"/>
          </w:tcPr>
          <w:p w:rsidR="001B1575" w:rsidRPr="001B1575" w:rsidRDefault="001B1575" w:rsidP="00602C1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602C1C" w:rsidRPr="00602C1C" w:rsidRDefault="00602C1C" w:rsidP="00602C1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602C1C" w:rsidRPr="00602C1C" w:rsidSect="00602C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1C"/>
    <w:rsid w:val="0013293B"/>
    <w:rsid w:val="001B1575"/>
    <w:rsid w:val="006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BC867366</Template>
  <TotalTime>20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2015-03-24T14:36:00Z</dcterms:created>
  <dcterms:modified xsi:type="dcterms:W3CDTF">2015-03-24T14:56:00Z</dcterms:modified>
</cp:coreProperties>
</file>